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2A" w:rsidRPr="00E2082A" w:rsidRDefault="00E2082A" w:rsidP="00E208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2082A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реимущества</w:t>
      </w:r>
      <w:r w:rsidRPr="00E2082A">
        <w:rPr>
          <w:rFonts w:ascii="Times New Roman" w:hAnsi="Times New Roman" w:cs="Times New Roman"/>
          <w:b/>
          <w:bCs/>
          <w:sz w:val="28"/>
          <w:szCs w:val="28"/>
        </w:rPr>
        <w:t xml:space="preserve"> ОСМС</w:t>
      </w:r>
    </w:p>
    <w:p w:rsidR="00E2082A" w:rsidRPr="00E2082A" w:rsidRDefault="00E2082A" w:rsidP="00E2082A">
      <w:pPr>
        <w:rPr>
          <w:rFonts w:ascii="Times New Roman" w:hAnsi="Times New Roman" w:cs="Times New Roman"/>
          <w:sz w:val="28"/>
          <w:szCs w:val="28"/>
        </w:rPr>
      </w:pPr>
    </w:p>
    <w:p w:rsidR="00E2082A" w:rsidRPr="00E2082A" w:rsidRDefault="00E2082A" w:rsidP="00E2082A">
      <w:pPr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b/>
          <w:bCs/>
          <w:sz w:val="28"/>
          <w:szCs w:val="28"/>
        </w:rPr>
        <w:t>Каковы преимущества обязательной системы социального медицинского страхования?</w:t>
      </w:r>
      <w:r w:rsidRPr="00E2082A">
        <w:rPr>
          <w:rFonts w:ascii="Times New Roman" w:hAnsi="Times New Roman" w:cs="Times New Roman"/>
          <w:sz w:val="28"/>
          <w:szCs w:val="28"/>
        </w:rPr>
        <w:br/>
      </w:r>
    </w:p>
    <w:p w:rsidR="00E2082A" w:rsidRPr="00E2082A" w:rsidRDefault="00E2082A" w:rsidP="00E2082A">
      <w:pPr>
        <w:rPr>
          <w:rFonts w:ascii="Times New Roman" w:hAnsi="Times New Roman" w:cs="Times New Roman"/>
          <w:sz w:val="28"/>
          <w:szCs w:val="28"/>
        </w:rPr>
      </w:pPr>
      <w:r w:rsidRPr="00E2082A">
        <w:rPr>
          <w:rFonts w:ascii="Times New Roman" w:hAnsi="Times New Roman" w:cs="Times New Roman"/>
          <w:sz w:val="28"/>
          <w:szCs w:val="28"/>
        </w:rPr>
        <w:t>Социальная справедливость и сотрудничество, свобода выбора и доступности медицинских услуг, повышение качества медицинских услуг, равный доступ к медицинским услугам для всех застрахованных граждан.</w:t>
      </w:r>
    </w:p>
    <w:p w:rsidR="005E1A4D" w:rsidRDefault="00E2082A" w:rsidP="00E2082A">
      <w:r w:rsidRPr="00E2082A">
        <w:br/>
      </w:r>
      <w:bookmarkStart w:id="0" w:name="_GoBack"/>
      <w:bookmarkEnd w:id="0"/>
    </w:p>
    <w:sectPr w:rsidR="005E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40670"/>
    <w:multiLevelType w:val="multilevel"/>
    <w:tmpl w:val="44A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67"/>
    <w:rsid w:val="005E1A4D"/>
    <w:rsid w:val="00691667"/>
    <w:rsid w:val="00E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C4A0-4409-4B17-BDB3-A68E7C2E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4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STAT-ERNAR</dc:creator>
  <cp:keywords/>
  <dc:description/>
  <cp:lastModifiedBy>STAT-ERNAR</cp:lastModifiedBy>
  <cp:revision>3</cp:revision>
  <dcterms:created xsi:type="dcterms:W3CDTF">2023-07-28T05:52:00Z</dcterms:created>
  <dcterms:modified xsi:type="dcterms:W3CDTF">2023-07-28T05:54:00Z</dcterms:modified>
</cp:coreProperties>
</file>