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932225">
        <w:t>Мусабеков А.Т.</w:t>
      </w:r>
    </w:p>
    <w:p w:rsidR="009272F0" w:rsidRDefault="009272F0" w:rsidP="009272F0">
      <w:pPr>
        <w:jc w:val="right"/>
      </w:pPr>
    </w:p>
    <w:p w:rsidR="009272F0" w:rsidRPr="00267A81" w:rsidRDefault="0004296E" w:rsidP="009272F0">
      <w:pPr>
        <w:jc w:val="right"/>
        <w:rPr>
          <w:lang w:val="kk-KZ"/>
        </w:rPr>
      </w:pPr>
      <w:r>
        <w:rPr>
          <w:lang w:val="kk-KZ"/>
        </w:rPr>
        <w:t>06</w:t>
      </w:r>
      <w:r w:rsidR="009272F0" w:rsidRPr="00CB1008">
        <w:t>.</w:t>
      </w:r>
      <w:r>
        <w:rPr>
          <w:lang w:val="kk-KZ"/>
        </w:rPr>
        <w:t>06</w:t>
      </w:r>
      <w:r w:rsidR="009272F0" w:rsidRPr="00CB1008">
        <w:t>.202</w:t>
      </w:r>
      <w:r w:rsidR="002A1BA1">
        <w:rPr>
          <w:lang w:val="kk-KZ"/>
        </w:rPr>
        <w:t>4</w:t>
      </w:r>
      <w:r w:rsidR="00267A81">
        <w:rPr>
          <w:lang w:val="kk-KZ"/>
        </w:rPr>
        <w:t>ж.</w:t>
      </w:r>
      <w:r w:rsidR="009272F0" w:rsidRPr="00CB1008">
        <w:t xml:space="preserve"> </w:t>
      </w:r>
      <w:r w:rsidR="00267A81" w:rsidRPr="00BA434E">
        <w:t>№</w:t>
      </w:r>
      <w:r>
        <w:rPr>
          <w:lang w:val="kk-KZ"/>
        </w:rPr>
        <w:t>317</w:t>
      </w:r>
      <w:r w:rsidR="00267A81" w:rsidRPr="00BA434E">
        <w:t xml:space="preserve"> </w:t>
      </w:r>
      <w:r w:rsidR="00267A81">
        <w:rPr>
          <w:lang w:val="kk-KZ"/>
        </w:rPr>
        <w:t>бұйрық</w:t>
      </w:r>
    </w:p>
    <w:p w:rsidR="009272F0" w:rsidRDefault="009272F0" w:rsidP="009272F0">
      <w:pPr>
        <w:pStyle w:val="31"/>
        <w:ind w:left="0" w:firstLine="360"/>
        <w:jc w:val="right"/>
        <w:rPr>
          <w:sz w:val="24"/>
          <w:szCs w:val="24"/>
          <w:lang w:val="ru-RU"/>
        </w:rPr>
      </w:pPr>
    </w:p>
    <w:p w:rsidR="009272F0" w:rsidRPr="00B6551C" w:rsidRDefault="009272F0" w:rsidP="009272F0">
      <w:pPr>
        <w:pStyle w:val="31"/>
        <w:ind w:left="0" w:firstLine="360"/>
        <w:jc w:val="right"/>
        <w:rPr>
          <w:sz w:val="24"/>
          <w:szCs w:val="24"/>
          <w:lang w:val="ru-RU"/>
        </w:rPr>
      </w:pPr>
    </w:p>
    <w:p w:rsidR="009272F0" w:rsidRPr="00444EE6" w:rsidRDefault="00267A81" w:rsidP="00267A81">
      <w:pPr>
        <w:pStyle w:val="a4"/>
        <w:jc w:val="center"/>
      </w:pPr>
      <w:r w:rsidRPr="00267A81">
        <w:rPr>
          <w:b/>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15317" w:rsidRDefault="000960BA" w:rsidP="00821A3B">
      <w:pPr>
        <w:pStyle w:val="a4"/>
        <w:ind w:firstLine="567"/>
        <w:jc w:val="both"/>
        <w:rPr>
          <w:color w:val="1E1E1E"/>
          <w:sz w:val="32"/>
          <w:szCs w:val="32"/>
        </w:rPr>
      </w:pPr>
      <w:r w:rsidRPr="000960BA">
        <w:rPr>
          <w:rFonts w:eastAsia="Calibri"/>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0960BA">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0960BA">
        <w:rPr>
          <w:rFonts w:eastAsia="Calibri"/>
        </w:rPr>
        <w:t>№ 110 бұйрығы</w:t>
      </w:r>
      <w:r>
        <w:rPr>
          <w:rFonts w:eastAsia="Calibri"/>
          <w:lang w:val="kk-KZ"/>
        </w:rPr>
        <w:t>ның</w:t>
      </w:r>
      <w:r w:rsidRPr="000960BA">
        <w:rPr>
          <w:rFonts w:eastAsia="Calibri"/>
        </w:rPr>
        <w:t xml:space="preserve"> </w:t>
      </w:r>
      <w:r w:rsidRPr="000960BA">
        <w:rPr>
          <w:lang w:val="kk-KZ"/>
        </w:rPr>
        <w:t>талаптарына сәйкес</w:t>
      </w:r>
      <w:r>
        <w:rPr>
          <w:lang w:val="kk-KZ"/>
        </w:rPr>
        <w:t xml:space="preserve"> </w:t>
      </w:r>
      <w:r>
        <w:rPr>
          <w:rFonts w:eastAsia="Calibri"/>
          <w:lang w:val="kk-KZ"/>
        </w:rPr>
        <w:t>жасалған</w:t>
      </w:r>
      <w:r w:rsidR="009272F0">
        <w:rPr>
          <w:rFonts w:eastAsia="Calibri"/>
        </w:rPr>
        <w:t xml:space="preserve"> </w:t>
      </w:r>
      <w:r>
        <w:rPr>
          <w:rFonts w:eastAsia="Calibri"/>
          <w:lang w:val="kk-KZ"/>
        </w:rPr>
        <w:t>(бұдан әрі - Қағида)</w:t>
      </w:r>
      <w:r w:rsidR="009272F0" w:rsidRPr="00C15317">
        <w:rPr>
          <w:rFonts w:eastAsia="Calibri"/>
        </w:rPr>
        <w:t xml:space="preserve">. </w:t>
      </w:r>
    </w:p>
    <w:p w:rsidR="009272F0" w:rsidRPr="008A2906" w:rsidRDefault="000960BA" w:rsidP="00821A3B">
      <w:pPr>
        <w:pStyle w:val="a4"/>
        <w:ind w:firstLine="567"/>
        <w:jc w:val="both"/>
      </w:pPr>
      <w:r w:rsidRPr="000960BA">
        <w:t>Тендерлік құжатт</w:t>
      </w:r>
      <w:r>
        <w:t>аманы тендерді ұйымдастырушы – ШЖҚ «</w:t>
      </w:r>
      <w:r w:rsidRPr="000960BA">
        <w:t>Ғ. Сұлтанов атындағы П</w:t>
      </w:r>
      <w:r>
        <w:t>авлодар облыстық ауруханасы»</w:t>
      </w:r>
      <w:r w:rsidRPr="000960BA">
        <w:t xml:space="preserve">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8A2906">
        <w:t>(</w:t>
      </w:r>
      <w:r>
        <w:rPr>
          <w:lang w:val="kk-KZ"/>
        </w:rPr>
        <w:t>бұдан әрі –</w:t>
      </w:r>
      <w:r w:rsidR="009272F0" w:rsidRPr="008A2906">
        <w:t xml:space="preserve"> Тендер</w:t>
      </w:r>
      <w:r>
        <w:rPr>
          <w:lang w:val="kk-KZ"/>
        </w:rPr>
        <w:t>лік құжаттама</w:t>
      </w:r>
      <w:r w:rsidR="009272F0" w:rsidRPr="008A2906">
        <w:t>).</w:t>
      </w:r>
    </w:p>
    <w:p w:rsidR="009272F0" w:rsidRPr="00020A4E" w:rsidRDefault="009272F0" w:rsidP="00821A3B">
      <w:pPr>
        <w:pStyle w:val="a4"/>
        <w:ind w:firstLine="567"/>
        <w:jc w:val="both"/>
        <w:rPr>
          <w:color w:val="000000"/>
        </w:rPr>
      </w:pPr>
    </w:p>
    <w:p w:rsidR="000960BA" w:rsidRPr="000960BA" w:rsidRDefault="000960BA" w:rsidP="000960BA">
      <w:pPr>
        <w:pStyle w:val="a4"/>
        <w:ind w:firstLine="567"/>
        <w:jc w:val="center"/>
        <w:rPr>
          <w:b/>
          <w:color w:val="000000"/>
        </w:rPr>
      </w:pPr>
      <w:r w:rsidRPr="000960BA">
        <w:rPr>
          <w:b/>
          <w:color w:val="000000"/>
        </w:rPr>
        <w:t>1 тарау. Кіріспе</w:t>
      </w:r>
    </w:p>
    <w:p w:rsidR="000960BA" w:rsidRDefault="000960BA" w:rsidP="000960BA">
      <w:pPr>
        <w:pStyle w:val="a4"/>
        <w:ind w:firstLine="567"/>
        <w:jc w:val="center"/>
        <w:rPr>
          <w:b/>
          <w:color w:val="000000"/>
        </w:rPr>
      </w:pPr>
      <w:r w:rsidRPr="000960BA">
        <w:rPr>
          <w:b/>
          <w:color w:val="000000"/>
        </w:rPr>
        <w:t>Тендердің мәні</w:t>
      </w:r>
    </w:p>
    <w:p w:rsidR="009272F0" w:rsidRPr="00C87FEF" w:rsidRDefault="009272F0" w:rsidP="000960BA">
      <w:pPr>
        <w:pStyle w:val="a4"/>
        <w:ind w:firstLine="567"/>
        <w:jc w:val="both"/>
      </w:pPr>
      <w:r w:rsidRPr="00020A4E">
        <w:t xml:space="preserve">1. </w:t>
      </w:r>
      <w:r w:rsidR="000960BA" w:rsidRPr="000960BA">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3D3BC2">
        <w:t>.</w:t>
      </w:r>
    </w:p>
    <w:p w:rsidR="009272F0" w:rsidRPr="00020A4E" w:rsidRDefault="009272F0" w:rsidP="00821A3B">
      <w:pPr>
        <w:pStyle w:val="a4"/>
        <w:ind w:firstLine="567"/>
        <w:jc w:val="both"/>
      </w:pPr>
      <w:r>
        <w:t>2.</w:t>
      </w:r>
      <w:r w:rsidR="00650739" w:rsidRPr="00650739">
        <w:t xml:space="preserve"> Тендер осы тендерлік </w:t>
      </w:r>
      <w:r w:rsidR="00650739">
        <w:t>құжаттамаға 1-қосымшаға сәйкес ШЖҚ «</w:t>
      </w:r>
      <w:r w:rsidR="00650739" w:rsidRPr="00650739">
        <w:t>Ғ. Сұлтанов атындағы П</w:t>
      </w:r>
      <w:r w:rsidR="00650739">
        <w:t>авлодар облыстық ауруханасы»</w:t>
      </w:r>
      <w:r w:rsidR="00650739" w:rsidRPr="00650739">
        <w:t xml:space="preserve"> КМК үшін тегін медициналық көмектің кепілдік берілген көлемін 2024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650739">
        <w:t xml:space="preserve"> айқындау мақсатында өткізіледі</w:t>
      </w:r>
      <w:r w:rsidRPr="00020A4E">
        <w:t>.</w:t>
      </w:r>
    </w:p>
    <w:p w:rsidR="009272F0" w:rsidRPr="00020A4E" w:rsidRDefault="009272F0" w:rsidP="00821A3B">
      <w:pPr>
        <w:pStyle w:val="a4"/>
        <w:ind w:firstLine="567"/>
        <w:jc w:val="both"/>
      </w:pPr>
      <w:r w:rsidRPr="00020A4E">
        <w:t xml:space="preserve">3. </w:t>
      </w:r>
      <w:r w:rsidR="00650739" w:rsidRPr="00650739">
        <w:t>Сатып алынатын дәрілік заттардың және (немесе) медициналық бұйымдардың толық тізбесі осы тендерлік құжаттамаға 1-қосымшада келтірілген</w:t>
      </w:r>
      <w:r w:rsidRPr="00020A4E">
        <w:t>.</w:t>
      </w:r>
    </w:p>
    <w:p w:rsidR="009272F0" w:rsidRPr="00C87FEF" w:rsidRDefault="009272F0" w:rsidP="00821A3B">
      <w:pPr>
        <w:pStyle w:val="a4"/>
        <w:ind w:firstLine="567"/>
        <w:jc w:val="both"/>
        <w:rPr>
          <w:sz w:val="26"/>
          <w:szCs w:val="26"/>
        </w:rPr>
      </w:pPr>
      <w:r w:rsidRPr="00020A4E">
        <w:t xml:space="preserve">4. </w:t>
      </w:r>
      <w:r w:rsidR="00650739">
        <w:t>Тендерді ШЖҚ «</w:t>
      </w:r>
      <w:r w:rsidR="00650739" w:rsidRPr="00650739">
        <w:t>Ғ. Сұлтанов атындағы Па</w:t>
      </w:r>
      <w:r w:rsidR="00650739">
        <w:t>влодар облыстық ауруханасы»</w:t>
      </w:r>
      <w:r w:rsidR="00650739" w:rsidRPr="00650739">
        <w:t xml:space="preserve"> КМК ұйымдастырады</w:t>
      </w:r>
      <w:r w:rsidRPr="0038069D">
        <w:t>.</w:t>
      </w:r>
    </w:p>
    <w:p w:rsidR="009272F0" w:rsidRDefault="009272F0" w:rsidP="00821A3B">
      <w:pPr>
        <w:pStyle w:val="a4"/>
        <w:ind w:firstLine="567"/>
        <w:jc w:val="both"/>
      </w:pPr>
    </w:p>
    <w:p w:rsidR="009272F0" w:rsidRPr="00821A3B" w:rsidRDefault="009272F0" w:rsidP="00821A3B">
      <w:pPr>
        <w:pStyle w:val="a4"/>
        <w:ind w:firstLine="567"/>
        <w:jc w:val="center"/>
        <w:rPr>
          <w:b/>
        </w:rPr>
      </w:pPr>
      <w:r w:rsidRPr="00821A3B">
        <w:rPr>
          <w:b/>
        </w:rPr>
        <w:t>2</w:t>
      </w:r>
      <w:r w:rsidR="00650739">
        <w:rPr>
          <w:b/>
          <w:lang w:val="kk-KZ"/>
        </w:rPr>
        <w:t xml:space="preserve"> тарау</w:t>
      </w:r>
      <w:r w:rsidRPr="00821A3B">
        <w:rPr>
          <w:b/>
        </w:rPr>
        <w:t>.</w:t>
      </w:r>
    </w:p>
    <w:p w:rsidR="00650739" w:rsidRDefault="00650739" w:rsidP="00650739">
      <w:pPr>
        <w:pStyle w:val="a4"/>
        <w:ind w:firstLine="567"/>
        <w:jc w:val="center"/>
        <w:rPr>
          <w:b/>
        </w:rPr>
      </w:pPr>
      <w:r w:rsidRPr="00650739">
        <w:rPr>
          <w:b/>
        </w:rPr>
        <w:t>Тендерлік құжаттаманың мазмұны</w:t>
      </w:r>
    </w:p>
    <w:p w:rsidR="009272F0" w:rsidRPr="000A75BB" w:rsidRDefault="009272F0" w:rsidP="00821A3B">
      <w:pPr>
        <w:pStyle w:val="a4"/>
        <w:ind w:firstLine="567"/>
        <w:jc w:val="both"/>
      </w:pPr>
      <w:r w:rsidRPr="000A75BB">
        <w:t xml:space="preserve">1. </w:t>
      </w:r>
      <w:r w:rsidR="00650739" w:rsidRPr="00650739">
        <w:t>Осы тендерлік құжаттама</w:t>
      </w:r>
      <w:r w:rsidR="00650739">
        <w:rPr>
          <w:lang w:val="kk-KZ"/>
        </w:rPr>
        <w:t xml:space="preserve"> мыналарды құрайды</w:t>
      </w:r>
      <w:r w:rsidRPr="000A75BB">
        <w:t>:</w:t>
      </w:r>
    </w:p>
    <w:p w:rsidR="00882B19" w:rsidRPr="009E02E9" w:rsidRDefault="00882B19" w:rsidP="00821A3B">
      <w:pPr>
        <w:pStyle w:val="a4"/>
        <w:ind w:firstLine="567"/>
        <w:jc w:val="both"/>
      </w:pPr>
      <w:r w:rsidRPr="000A75BB">
        <w:rPr>
          <w:color w:val="000000"/>
          <w:spacing w:val="2"/>
        </w:rPr>
        <w:t xml:space="preserve">1) </w:t>
      </w:r>
      <w:r w:rsidR="00650739" w:rsidRPr="009E02E9">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9E02E9">
        <w:t>;</w:t>
      </w:r>
    </w:p>
    <w:p w:rsidR="009E02E9" w:rsidRPr="009E02E9" w:rsidRDefault="009E02E9" w:rsidP="009E02E9">
      <w:pPr>
        <w:pStyle w:val="a4"/>
        <w:jc w:val="both"/>
      </w:pPr>
      <w:r w:rsidRPr="009E02E9">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9E02E9" w:rsidRDefault="009E02E9" w:rsidP="009E02E9">
      <w:pPr>
        <w:pStyle w:val="a4"/>
        <w:jc w:val="both"/>
      </w:pPr>
      <w:r w:rsidRPr="009E02E9">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9E02E9" w:rsidRDefault="009E02E9" w:rsidP="009E02E9">
      <w:pPr>
        <w:pStyle w:val="a4"/>
        <w:jc w:val="both"/>
      </w:pPr>
      <w:r w:rsidRPr="009E02E9">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9E02E9" w:rsidRDefault="009E02E9" w:rsidP="009E02E9">
      <w:pPr>
        <w:pStyle w:val="a4"/>
        <w:jc w:val="both"/>
      </w:pPr>
      <w:r w:rsidRPr="009E02E9">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9E02E9" w:rsidRDefault="009E02E9" w:rsidP="009E02E9">
      <w:pPr>
        <w:pStyle w:val="a4"/>
        <w:jc w:val="both"/>
      </w:pPr>
      <w:r w:rsidRPr="009E02E9">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9E02E9" w:rsidRDefault="009E02E9" w:rsidP="009E02E9">
      <w:pPr>
        <w:pStyle w:val="a4"/>
        <w:jc w:val="both"/>
      </w:pPr>
      <w:r w:rsidRPr="009E02E9">
        <w:t>      7) тендерлік өтінімді ресімдеуге қойылатын талаптарды;</w:t>
      </w:r>
    </w:p>
    <w:p w:rsidR="009E02E9" w:rsidRPr="009E02E9" w:rsidRDefault="009E02E9" w:rsidP="009E02E9">
      <w:pPr>
        <w:pStyle w:val="a4"/>
        <w:jc w:val="both"/>
      </w:pPr>
      <w:r w:rsidRPr="009E02E9">
        <w:t>      8) тендерлік өтінімді кепілдікті қамтамасыз етуді енгізу тәртібін, нысаны мен мерзімдерін;</w:t>
      </w:r>
    </w:p>
    <w:p w:rsidR="009E02E9" w:rsidRPr="009E02E9" w:rsidRDefault="009E02E9" w:rsidP="009E02E9">
      <w:pPr>
        <w:pStyle w:val="a4"/>
        <w:jc w:val="both"/>
      </w:pPr>
      <w:r w:rsidRPr="009E02E9">
        <w:t>      9) тендерлік өтінімді кері қайтарып алу мүмкіндігі мен тәртібіне нұсқауды;</w:t>
      </w:r>
    </w:p>
    <w:p w:rsidR="009E02E9" w:rsidRPr="009E02E9" w:rsidRDefault="009E02E9" w:rsidP="009E02E9">
      <w:pPr>
        <w:pStyle w:val="a4"/>
        <w:jc w:val="both"/>
      </w:pPr>
      <w:r w:rsidRPr="009E02E9">
        <w:t>      10) тендерлік өтінімдерді қабылдау орны мен соңғы мерзімі мен олардың қолданылу мерзімін;</w:t>
      </w:r>
    </w:p>
    <w:p w:rsidR="009E02E9" w:rsidRPr="009E02E9" w:rsidRDefault="009E02E9" w:rsidP="009E02E9">
      <w:pPr>
        <w:pStyle w:val="a4"/>
        <w:jc w:val="both"/>
      </w:pPr>
      <w:r w:rsidRPr="009E02E9">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9E02E9" w:rsidRDefault="009E02E9" w:rsidP="009E02E9">
      <w:pPr>
        <w:pStyle w:val="a4"/>
        <w:jc w:val="both"/>
      </w:pPr>
      <w:r w:rsidRPr="009E02E9">
        <w:t>      12) тендерлік өтінімдер салынған конверттерді ашу орны, күні, уақыты мен рәсімін;</w:t>
      </w:r>
    </w:p>
    <w:p w:rsidR="009E02E9" w:rsidRPr="009E02E9" w:rsidRDefault="009E02E9" w:rsidP="009E02E9">
      <w:pPr>
        <w:pStyle w:val="a4"/>
        <w:jc w:val="both"/>
      </w:pPr>
      <w:r w:rsidRPr="009E02E9">
        <w:t>      13) тендерлік өтінімдерді қарау рәсімін;</w:t>
      </w:r>
    </w:p>
    <w:p w:rsidR="009E02E9" w:rsidRPr="009E02E9" w:rsidRDefault="009E02E9" w:rsidP="009E02E9">
      <w:pPr>
        <w:pStyle w:val="a4"/>
        <w:jc w:val="both"/>
      </w:pPr>
      <w:r w:rsidRPr="009E02E9">
        <w:t>      14) әлеуетті өнім берушілерге – отандық тауар өндірушілерге осы Қағидаларда айқындалған қолдау көрсету шарттарын;</w:t>
      </w:r>
    </w:p>
    <w:p w:rsidR="009E02E9" w:rsidRPr="009E02E9" w:rsidRDefault="009E02E9" w:rsidP="009E02E9">
      <w:pPr>
        <w:pStyle w:val="a4"/>
        <w:jc w:val="both"/>
      </w:pPr>
      <w:r>
        <w:t>   </w:t>
      </w:r>
      <w:r w:rsidRPr="009E02E9">
        <w:t>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882B19" w:rsidRDefault="00056049" w:rsidP="009E02E9">
      <w:pPr>
        <w:pStyle w:val="a4"/>
        <w:jc w:val="both"/>
        <w:rPr>
          <w:color w:val="000000"/>
          <w:spacing w:val="2"/>
        </w:rPr>
      </w:pPr>
      <w:r>
        <w:t>   </w:t>
      </w:r>
      <w:r w:rsidR="009E02E9" w:rsidRPr="009E02E9">
        <w:t>16)</w:t>
      </w:r>
      <w:r>
        <w:t xml:space="preserve"> </w:t>
      </w:r>
      <w:r w:rsidR="009E02E9" w:rsidRPr="009E02E9">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9E02E9" w:rsidRDefault="009E02E9" w:rsidP="009E02E9">
      <w:pPr>
        <w:pStyle w:val="a4"/>
        <w:ind w:firstLine="708"/>
        <w:jc w:val="both"/>
      </w:pPr>
      <w:r w:rsidRPr="009E02E9">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9E02E9">
        <w:t>      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DD0BF2">
        <w:rPr>
          <w:b/>
          <w:lang w:val="kk-KZ"/>
        </w:rPr>
        <w:t>27 маусым</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DD0BF2">
        <w:rPr>
          <w:b/>
          <w:lang w:val="kk-KZ"/>
        </w:rPr>
        <w:t>27 маусым</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DD0BF2">
        <w:rPr>
          <w:b/>
          <w:color w:val="000000"/>
          <w:spacing w:val="2"/>
          <w:lang w:val="kk-KZ"/>
        </w:rPr>
        <w:t>27 маусым</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C825B8" w:rsidRDefault="00E63DD8" w:rsidP="00E63DD8">
      <w:pPr>
        <w:jc w:val="right"/>
      </w:pPr>
      <w:r>
        <w:t>___________________Мусабеков А.Т.</w:t>
      </w:r>
    </w:p>
    <w:p w:rsidR="00E63DD8" w:rsidRDefault="00E63DD8" w:rsidP="00E63DD8">
      <w:pPr>
        <w:jc w:val="right"/>
      </w:pPr>
    </w:p>
    <w:p w:rsidR="00E63DD8" w:rsidRPr="00E60076" w:rsidRDefault="006322DB" w:rsidP="00E63DD8">
      <w:pPr>
        <w:jc w:val="right"/>
      </w:pPr>
      <w:r>
        <w:t>Приказ 317</w:t>
      </w:r>
      <w:r w:rsidR="00E63DD8" w:rsidRPr="00BA434E">
        <w:t xml:space="preserve"> от </w:t>
      </w:r>
      <w:r>
        <w:rPr>
          <w:lang w:val="kk-KZ"/>
        </w:rPr>
        <w:t>06</w:t>
      </w:r>
      <w:r w:rsidR="00E63DD8" w:rsidRPr="00CB1008">
        <w:t>.</w:t>
      </w:r>
      <w:r>
        <w:rPr>
          <w:lang w:val="kk-KZ"/>
        </w:rPr>
        <w:t>06</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Pr>
          <w:lang w:val="kk-KZ"/>
        </w:rPr>
        <w:t>4</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8" w:name="z1575"/>
      <w:bookmarkEnd w:id="8"/>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4C75CB">
        <w:rPr>
          <w:b/>
          <w:lang w:val="kk-KZ"/>
        </w:rPr>
        <w:t>27 июнь</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4C75CB">
        <w:rPr>
          <w:b/>
          <w:lang w:val="kk-KZ"/>
        </w:rPr>
        <w:t>медицинской техники</w:t>
      </w:r>
      <w:r w:rsidRPr="008C7E7B">
        <w:rPr>
          <w:b/>
        </w:rPr>
        <w:t xml:space="preserve">» и «НЕ ВСКРЫВАТЬ до </w:t>
      </w:r>
      <w:r w:rsidR="00384EA0">
        <w:rPr>
          <w:b/>
          <w:lang w:val="kk-KZ"/>
        </w:rPr>
        <w:t>11</w:t>
      </w:r>
      <w:r w:rsidRPr="008C7E7B">
        <w:rPr>
          <w:b/>
        </w:rPr>
        <w:t xml:space="preserve">.00 часов </w:t>
      </w:r>
      <w:r w:rsidR="004C75CB">
        <w:rPr>
          <w:b/>
          <w:lang w:val="kk-KZ"/>
        </w:rPr>
        <w:t>27 июня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4C75CB">
        <w:rPr>
          <w:b/>
          <w:lang w:val="kk-KZ"/>
        </w:rPr>
        <w:t>27 июня</w:t>
      </w:r>
      <w:bookmarkStart w:id="9" w:name="_GoBack"/>
      <w:bookmarkEnd w:id="9"/>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42290"/>
    <w:rsid w:val="0004296E"/>
    <w:rsid w:val="00051899"/>
    <w:rsid w:val="00056049"/>
    <w:rsid w:val="00071F29"/>
    <w:rsid w:val="0009453C"/>
    <w:rsid w:val="000960BA"/>
    <w:rsid w:val="00096B2F"/>
    <w:rsid w:val="00097956"/>
    <w:rsid w:val="000A010F"/>
    <w:rsid w:val="000A38B0"/>
    <w:rsid w:val="000A75BB"/>
    <w:rsid w:val="000B7846"/>
    <w:rsid w:val="000D33BA"/>
    <w:rsid w:val="000E7D5C"/>
    <w:rsid w:val="00120649"/>
    <w:rsid w:val="0012462F"/>
    <w:rsid w:val="00125775"/>
    <w:rsid w:val="00130682"/>
    <w:rsid w:val="00160351"/>
    <w:rsid w:val="00194027"/>
    <w:rsid w:val="001C20D3"/>
    <w:rsid w:val="001C66B4"/>
    <w:rsid w:val="001E0486"/>
    <w:rsid w:val="001F240F"/>
    <w:rsid w:val="00241363"/>
    <w:rsid w:val="002517E8"/>
    <w:rsid w:val="002554C5"/>
    <w:rsid w:val="00267A81"/>
    <w:rsid w:val="00294F32"/>
    <w:rsid w:val="002A1BA1"/>
    <w:rsid w:val="002A7E34"/>
    <w:rsid w:val="002C1818"/>
    <w:rsid w:val="002E11AE"/>
    <w:rsid w:val="002E69AD"/>
    <w:rsid w:val="002F31E6"/>
    <w:rsid w:val="0030295A"/>
    <w:rsid w:val="00310F32"/>
    <w:rsid w:val="00324B29"/>
    <w:rsid w:val="00371FEE"/>
    <w:rsid w:val="003764E0"/>
    <w:rsid w:val="00384EA0"/>
    <w:rsid w:val="003A5FEA"/>
    <w:rsid w:val="003C0AD9"/>
    <w:rsid w:val="003D44E0"/>
    <w:rsid w:val="003E3A6B"/>
    <w:rsid w:val="003E3F04"/>
    <w:rsid w:val="00430390"/>
    <w:rsid w:val="0043600D"/>
    <w:rsid w:val="00477530"/>
    <w:rsid w:val="00490082"/>
    <w:rsid w:val="004A4D57"/>
    <w:rsid w:val="004A693F"/>
    <w:rsid w:val="004B0403"/>
    <w:rsid w:val="004C75CB"/>
    <w:rsid w:val="004E749D"/>
    <w:rsid w:val="00512C45"/>
    <w:rsid w:val="00526137"/>
    <w:rsid w:val="00536095"/>
    <w:rsid w:val="00550F71"/>
    <w:rsid w:val="00551BCE"/>
    <w:rsid w:val="00595FF5"/>
    <w:rsid w:val="005A51BE"/>
    <w:rsid w:val="005B336A"/>
    <w:rsid w:val="005B4A52"/>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B717A"/>
    <w:rsid w:val="007B7507"/>
    <w:rsid w:val="007C2467"/>
    <w:rsid w:val="007C7C8F"/>
    <w:rsid w:val="007F3473"/>
    <w:rsid w:val="007F3B83"/>
    <w:rsid w:val="007F442A"/>
    <w:rsid w:val="00821A3B"/>
    <w:rsid w:val="008610EB"/>
    <w:rsid w:val="0086767F"/>
    <w:rsid w:val="00872EDC"/>
    <w:rsid w:val="00882B19"/>
    <w:rsid w:val="008958F8"/>
    <w:rsid w:val="008C7E7B"/>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53F9"/>
    <w:rsid w:val="00A5178F"/>
    <w:rsid w:val="00A83D8A"/>
    <w:rsid w:val="00AA6687"/>
    <w:rsid w:val="00AC16E8"/>
    <w:rsid w:val="00AC763E"/>
    <w:rsid w:val="00AF5679"/>
    <w:rsid w:val="00B1306B"/>
    <w:rsid w:val="00B234C0"/>
    <w:rsid w:val="00B71A5E"/>
    <w:rsid w:val="00B92054"/>
    <w:rsid w:val="00B9351F"/>
    <w:rsid w:val="00BA434E"/>
    <w:rsid w:val="00BB1636"/>
    <w:rsid w:val="00BE04AA"/>
    <w:rsid w:val="00BE6C15"/>
    <w:rsid w:val="00C00F49"/>
    <w:rsid w:val="00C3514F"/>
    <w:rsid w:val="00C43BC1"/>
    <w:rsid w:val="00C72003"/>
    <w:rsid w:val="00C74FB5"/>
    <w:rsid w:val="00C80429"/>
    <w:rsid w:val="00C91040"/>
    <w:rsid w:val="00C95BF6"/>
    <w:rsid w:val="00CB67A6"/>
    <w:rsid w:val="00CB77E4"/>
    <w:rsid w:val="00CF46BD"/>
    <w:rsid w:val="00D20C88"/>
    <w:rsid w:val="00D43FE5"/>
    <w:rsid w:val="00D46604"/>
    <w:rsid w:val="00D720AD"/>
    <w:rsid w:val="00D73851"/>
    <w:rsid w:val="00D7426B"/>
    <w:rsid w:val="00D83439"/>
    <w:rsid w:val="00D8461C"/>
    <w:rsid w:val="00DA13BA"/>
    <w:rsid w:val="00DC346D"/>
    <w:rsid w:val="00DC6BC7"/>
    <w:rsid w:val="00DD0BF2"/>
    <w:rsid w:val="00DD487E"/>
    <w:rsid w:val="00DE23DE"/>
    <w:rsid w:val="00DE586C"/>
    <w:rsid w:val="00DF53FB"/>
    <w:rsid w:val="00E01C48"/>
    <w:rsid w:val="00E457E8"/>
    <w:rsid w:val="00E63DD8"/>
    <w:rsid w:val="00E73EB8"/>
    <w:rsid w:val="00E80281"/>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28</Pages>
  <Words>14105</Words>
  <Characters>80399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289</cp:revision>
  <cp:lastPrinted>2024-04-16T05:37:00Z</cp:lastPrinted>
  <dcterms:created xsi:type="dcterms:W3CDTF">2024-03-28T05:29:00Z</dcterms:created>
  <dcterms:modified xsi:type="dcterms:W3CDTF">2024-06-06T06:48:00Z</dcterms:modified>
</cp:coreProperties>
</file>