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F4" w:rsidRDefault="003E3DF4" w:rsidP="003E3D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3E3DF4" w:rsidRDefault="009C6C59" w:rsidP="009C6C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  <w:r w:rsidR="003E3DF4">
        <w:rPr>
          <w:rFonts w:ascii="Times New Roman" w:hAnsi="Times New Roman" w:cs="Times New Roman"/>
          <w:b/>
          <w:sz w:val="28"/>
          <w:szCs w:val="28"/>
        </w:rPr>
        <w:t xml:space="preserve"> Наблюдательного совета КГП на ПХВ «Павлодарская областная больница </w:t>
      </w:r>
      <w:proofErr w:type="spellStart"/>
      <w:r w:rsidR="003E3DF4">
        <w:rPr>
          <w:rFonts w:ascii="Times New Roman" w:hAnsi="Times New Roman" w:cs="Times New Roman"/>
          <w:b/>
          <w:sz w:val="28"/>
          <w:szCs w:val="28"/>
        </w:rPr>
        <w:t>им.Г.Султанова</w:t>
      </w:r>
      <w:proofErr w:type="spellEnd"/>
      <w:proofErr w:type="gramStart"/>
      <w:r w:rsidR="003E3DF4">
        <w:rPr>
          <w:rFonts w:ascii="Times New Roman" w:hAnsi="Times New Roman" w:cs="Times New Roman"/>
          <w:b/>
          <w:sz w:val="28"/>
          <w:szCs w:val="28"/>
        </w:rPr>
        <w:t>»  Ахметова</w:t>
      </w:r>
      <w:proofErr w:type="gramEnd"/>
      <w:r w:rsidR="003E3D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3DF4">
        <w:rPr>
          <w:rFonts w:ascii="Times New Roman" w:hAnsi="Times New Roman" w:cs="Times New Roman"/>
          <w:b/>
          <w:sz w:val="28"/>
          <w:szCs w:val="28"/>
        </w:rPr>
        <w:t>Марлена</w:t>
      </w:r>
      <w:proofErr w:type="spellEnd"/>
      <w:r w:rsidR="003E3D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3DF4">
        <w:rPr>
          <w:rFonts w:ascii="Times New Roman" w:hAnsi="Times New Roman" w:cs="Times New Roman"/>
          <w:b/>
          <w:sz w:val="28"/>
          <w:szCs w:val="28"/>
        </w:rPr>
        <w:t>Наримановича</w:t>
      </w:r>
      <w:proofErr w:type="spellEnd"/>
      <w:r w:rsidR="003E3DF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B430C">
        <w:rPr>
          <w:rFonts w:ascii="Times New Roman" w:hAnsi="Times New Roman" w:cs="Times New Roman"/>
          <w:b/>
          <w:bCs/>
          <w:sz w:val="28"/>
          <w:szCs w:val="28"/>
          <w:lang w:val="kk-KZ"/>
        </w:rPr>
        <w:t>руководителя</w:t>
      </w:r>
      <w:r w:rsidR="003E3DF4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Городской больницы  № 3 г. Павлодара за 202</w:t>
      </w:r>
      <w:r w:rsidR="005F1E2B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3E3DF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E3DF4" w:rsidRDefault="003E3DF4" w:rsidP="003E3D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3DF4" w:rsidRPr="001E0C4E" w:rsidRDefault="003E3DF4" w:rsidP="001E0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C4E">
        <w:rPr>
          <w:rFonts w:ascii="Times New Roman" w:hAnsi="Times New Roman" w:cs="Times New Roman"/>
          <w:sz w:val="28"/>
          <w:szCs w:val="28"/>
        </w:rPr>
        <w:t xml:space="preserve">Я, Ахметов М.Н., </w:t>
      </w:r>
      <w:r w:rsidR="009C6C59">
        <w:rPr>
          <w:rFonts w:ascii="Times New Roman" w:hAnsi="Times New Roman" w:cs="Times New Roman"/>
          <w:sz w:val="28"/>
          <w:szCs w:val="28"/>
        </w:rPr>
        <w:t>с 2013 года</w:t>
      </w:r>
      <w:r w:rsidRPr="001E0C4E">
        <w:rPr>
          <w:rFonts w:ascii="Times New Roman" w:hAnsi="Times New Roman" w:cs="Times New Roman"/>
          <w:sz w:val="28"/>
          <w:szCs w:val="28"/>
        </w:rPr>
        <w:t xml:space="preserve"> явля</w:t>
      </w:r>
      <w:r w:rsidR="009C6C59">
        <w:rPr>
          <w:rFonts w:ascii="Times New Roman" w:hAnsi="Times New Roman" w:cs="Times New Roman"/>
          <w:sz w:val="28"/>
          <w:szCs w:val="28"/>
        </w:rPr>
        <w:t>лся</w:t>
      </w:r>
      <w:r w:rsidRPr="001E0C4E">
        <w:rPr>
          <w:rFonts w:ascii="Times New Roman" w:hAnsi="Times New Roman" w:cs="Times New Roman"/>
          <w:sz w:val="28"/>
          <w:szCs w:val="28"/>
        </w:rPr>
        <w:t xml:space="preserve"> членом    Наблюдательного   совета   КГП   на   ПХВ «Павлодарская областная </w:t>
      </w:r>
      <w:r w:rsidR="009C6C59">
        <w:rPr>
          <w:rFonts w:ascii="Times New Roman" w:hAnsi="Times New Roman" w:cs="Times New Roman"/>
          <w:sz w:val="28"/>
          <w:szCs w:val="28"/>
        </w:rPr>
        <w:t xml:space="preserve">больница </w:t>
      </w:r>
      <w:proofErr w:type="spellStart"/>
      <w:r w:rsidR="009C6C59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proofErr w:type="gramStart"/>
      <w:r w:rsidR="009C6C59">
        <w:rPr>
          <w:rFonts w:ascii="Times New Roman" w:hAnsi="Times New Roman" w:cs="Times New Roman"/>
          <w:sz w:val="28"/>
          <w:szCs w:val="28"/>
        </w:rPr>
        <w:t>»</w:t>
      </w:r>
      <w:r w:rsidR="00E93D97">
        <w:rPr>
          <w:rFonts w:ascii="Times New Roman" w:hAnsi="Times New Roman" w:cs="Times New Roman"/>
          <w:sz w:val="28"/>
          <w:szCs w:val="28"/>
        </w:rPr>
        <w:t>,</w:t>
      </w:r>
      <w:r w:rsidR="009C6C59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9C6C59">
        <w:rPr>
          <w:rFonts w:ascii="Times New Roman" w:hAnsi="Times New Roman" w:cs="Times New Roman"/>
          <w:sz w:val="28"/>
          <w:szCs w:val="28"/>
        </w:rPr>
        <w:t xml:space="preserve">  2021</w:t>
      </w:r>
      <w:r w:rsidRPr="001E0C4E">
        <w:rPr>
          <w:rFonts w:ascii="Times New Roman" w:hAnsi="Times New Roman" w:cs="Times New Roman"/>
          <w:sz w:val="28"/>
          <w:szCs w:val="28"/>
        </w:rPr>
        <w:t>года</w:t>
      </w:r>
      <w:r w:rsidR="007A4F06">
        <w:rPr>
          <w:rFonts w:ascii="Times New Roman" w:hAnsi="Times New Roman" w:cs="Times New Roman"/>
          <w:sz w:val="28"/>
          <w:szCs w:val="28"/>
        </w:rPr>
        <w:t>,</w:t>
      </w:r>
      <w:r w:rsidR="009C6C59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9C6C59" w:rsidRPr="001E0C4E">
        <w:rPr>
          <w:rFonts w:ascii="Times New Roman" w:hAnsi="Times New Roman" w:cs="Times New Roman"/>
          <w:sz w:val="28"/>
          <w:szCs w:val="28"/>
        </w:rPr>
        <w:t xml:space="preserve">Наблюдательного   совета   КГП   на   ПХВ «Павлодарская областная </w:t>
      </w:r>
      <w:r w:rsidR="009C6C59">
        <w:rPr>
          <w:rFonts w:ascii="Times New Roman" w:hAnsi="Times New Roman" w:cs="Times New Roman"/>
          <w:sz w:val="28"/>
          <w:szCs w:val="28"/>
        </w:rPr>
        <w:t xml:space="preserve">больница </w:t>
      </w:r>
      <w:proofErr w:type="spellStart"/>
      <w:r w:rsidR="009C6C59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="009C6C59">
        <w:rPr>
          <w:rFonts w:ascii="Times New Roman" w:hAnsi="Times New Roman" w:cs="Times New Roman"/>
          <w:sz w:val="28"/>
          <w:szCs w:val="28"/>
        </w:rPr>
        <w:t>»</w:t>
      </w:r>
      <w:r w:rsidR="005D0C86">
        <w:rPr>
          <w:rFonts w:ascii="Times New Roman" w:hAnsi="Times New Roman" w:cs="Times New Roman"/>
          <w:sz w:val="28"/>
          <w:szCs w:val="28"/>
        </w:rPr>
        <w:t>,</w:t>
      </w:r>
      <w:r w:rsidR="007A4F06">
        <w:rPr>
          <w:rFonts w:ascii="Times New Roman" w:hAnsi="Times New Roman" w:cs="Times New Roman"/>
          <w:sz w:val="28"/>
          <w:szCs w:val="28"/>
        </w:rPr>
        <w:t xml:space="preserve"> с октября 2022 года был переизбран членом комиссии </w:t>
      </w:r>
      <w:r w:rsidR="007A4F06" w:rsidRPr="001E0C4E">
        <w:rPr>
          <w:rFonts w:ascii="Times New Roman" w:hAnsi="Times New Roman" w:cs="Times New Roman"/>
          <w:sz w:val="28"/>
          <w:szCs w:val="28"/>
        </w:rPr>
        <w:t xml:space="preserve">Наблюдательного   совета   КГП   на   ПХВ «Павлодарская областная </w:t>
      </w:r>
      <w:r w:rsidR="007A4F06">
        <w:rPr>
          <w:rFonts w:ascii="Times New Roman" w:hAnsi="Times New Roman" w:cs="Times New Roman"/>
          <w:sz w:val="28"/>
          <w:szCs w:val="28"/>
        </w:rPr>
        <w:t xml:space="preserve">больница </w:t>
      </w:r>
      <w:proofErr w:type="spellStart"/>
      <w:r w:rsidR="007A4F06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="007A4F06">
        <w:rPr>
          <w:rFonts w:ascii="Times New Roman" w:hAnsi="Times New Roman" w:cs="Times New Roman"/>
          <w:sz w:val="28"/>
          <w:szCs w:val="28"/>
        </w:rPr>
        <w:t>»</w:t>
      </w:r>
      <w:r w:rsidRPr="001E0C4E">
        <w:rPr>
          <w:rFonts w:ascii="Times New Roman" w:hAnsi="Times New Roman" w:cs="Times New Roman"/>
          <w:sz w:val="28"/>
          <w:szCs w:val="28"/>
        </w:rPr>
        <w:t>.</w:t>
      </w:r>
    </w:p>
    <w:p w:rsidR="003E3DF4" w:rsidRPr="001E0C4E" w:rsidRDefault="003E3DF4" w:rsidP="001E0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C4E">
        <w:rPr>
          <w:rFonts w:ascii="Times New Roman" w:hAnsi="Times New Roman" w:cs="Times New Roman"/>
          <w:sz w:val="28"/>
          <w:szCs w:val="28"/>
        </w:rPr>
        <w:t>За 202</w:t>
      </w:r>
      <w:r w:rsidR="005F1E2B">
        <w:rPr>
          <w:rFonts w:ascii="Times New Roman" w:hAnsi="Times New Roman" w:cs="Times New Roman"/>
          <w:sz w:val="28"/>
          <w:szCs w:val="28"/>
          <w:lang w:val="kk-KZ"/>
        </w:rPr>
        <w:t>3</w:t>
      </w:r>
      <w:proofErr w:type="gramStart"/>
      <w:r w:rsidRPr="001E0C4E">
        <w:rPr>
          <w:rFonts w:ascii="Times New Roman" w:hAnsi="Times New Roman" w:cs="Times New Roman"/>
          <w:sz w:val="28"/>
          <w:szCs w:val="28"/>
        </w:rPr>
        <w:t>год  проделал</w:t>
      </w:r>
      <w:proofErr w:type="gramEnd"/>
      <w:r w:rsidRPr="001E0C4E">
        <w:rPr>
          <w:rFonts w:ascii="Times New Roman" w:hAnsi="Times New Roman" w:cs="Times New Roman"/>
          <w:sz w:val="28"/>
          <w:szCs w:val="28"/>
        </w:rPr>
        <w:t xml:space="preserve"> следующую работу.</w:t>
      </w:r>
    </w:p>
    <w:p w:rsidR="003E3DF4" w:rsidRPr="001E0C4E" w:rsidRDefault="003E3DF4" w:rsidP="001E0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C4E">
        <w:rPr>
          <w:rFonts w:ascii="Times New Roman" w:hAnsi="Times New Roman" w:cs="Times New Roman"/>
          <w:sz w:val="28"/>
          <w:szCs w:val="28"/>
        </w:rPr>
        <w:t xml:space="preserve">Принял участие в работе </w:t>
      </w:r>
      <w:r w:rsidR="005F1E2B">
        <w:rPr>
          <w:rFonts w:ascii="Times New Roman" w:hAnsi="Times New Roman" w:cs="Times New Roman"/>
          <w:sz w:val="28"/>
          <w:szCs w:val="28"/>
          <w:lang w:val="kk-KZ"/>
        </w:rPr>
        <w:t>одном очном</w:t>
      </w:r>
      <w:r w:rsidRPr="001E0C4E">
        <w:rPr>
          <w:rFonts w:ascii="Times New Roman" w:hAnsi="Times New Roman" w:cs="Times New Roman"/>
          <w:sz w:val="28"/>
          <w:szCs w:val="28"/>
        </w:rPr>
        <w:t xml:space="preserve"> за</w:t>
      </w:r>
      <w:r w:rsidR="00C651E7" w:rsidRPr="001E0C4E">
        <w:rPr>
          <w:rFonts w:ascii="Times New Roman" w:hAnsi="Times New Roman" w:cs="Times New Roman"/>
          <w:sz w:val="28"/>
          <w:szCs w:val="28"/>
        </w:rPr>
        <w:t xml:space="preserve">седаний </w:t>
      </w:r>
      <w:r w:rsidR="00C651E7" w:rsidRPr="001E0C4E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C651E7" w:rsidRPr="001E0C4E">
        <w:rPr>
          <w:rFonts w:ascii="Times New Roman" w:hAnsi="Times New Roman" w:cs="Times New Roman"/>
          <w:sz w:val="28"/>
          <w:szCs w:val="28"/>
        </w:rPr>
        <w:t xml:space="preserve">в </w:t>
      </w:r>
      <w:r w:rsidR="005F1E2B">
        <w:rPr>
          <w:rFonts w:ascii="Times New Roman" w:hAnsi="Times New Roman" w:cs="Times New Roman"/>
          <w:sz w:val="28"/>
          <w:szCs w:val="28"/>
          <w:lang w:val="kk-KZ"/>
        </w:rPr>
        <w:t>тре</w:t>
      </w:r>
      <w:r w:rsidR="007A4F06">
        <w:rPr>
          <w:rFonts w:ascii="Times New Roman" w:hAnsi="Times New Roman" w:cs="Times New Roman"/>
          <w:sz w:val="28"/>
          <w:szCs w:val="28"/>
        </w:rPr>
        <w:t>х</w:t>
      </w:r>
      <w:r w:rsidRPr="001E0C4E">
        <w:rPr>
          <w:rFonts w:ascii="Times New Roman" w:hAnsi="Times New Roman" w:cs="Times New Roman"/>
          <w:sz w:val="28"/>
          <w:szCs w:val="28"/>
        </w:rPr>
        <w:t xml:space="preserve"> </w:t>
      </w:r>
      <w:r w:rsidR="000918C9" w:rsidRPr="001E0C4E">
        <w:rPr>
          <w:rFonts w:ascii="Times New Roman" w:hAnsi="Times New Roman" w:cs="Times New Roman"/>
          <w:sz w:val="28"/>
          <w:szCs w:val="28"/>
        </w:rPr>
        <w:t xml:space="preserve">заочных </w:t>
      </w:r>
      <w:r w:rsidRPr="001E0C4E">
        <w:rPr>
          <w:rFonts w:ascii="Times New Roman" w:hAnsi="Times New Roman" w:cs="Times New Roman"/>
          <w:sz w:val="28"/>
          <w:szCs w:val="28"/>
        </w:rPr>
        <w:t>заседани</w:t>
      </w:r>
      <w:r w:rsidR="000918C9" w:rsidRPr="001E0C4E">
        <w:rPr>
          <w:rFonts w:ascii="Times New Roman" w:hAnsi="Times New Roman" w:cs="Times New Roman"/>
          <w:sz w:val="28"/>
          <w:szCs w:val="28"/>
        </w:rPr>
        <w:t>ях</w:t>
      </w:r>
      <w:r w:rsidR="001E0C4E" w:rsidRPr="001E0C4E">
        <w:rPr>
          <w:rFonts w:ascii="Times New Roman" w:hAnsi="Times New Roman" w:cs="Times New Roman"/>
          <w:sz w:val="28"/>
          <w:szCs w:val="28"/>
        </w:rPr>
        <w:t xml:space="preserve"> Наблюдательного совета</w:t>
      </w:r>
      <w:r w:rsidRPr="001E0C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E2B" w:rsidRPr="00D9263B" w:rsidRDefault="005F1E2B" w:rsidP="005F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         На них рассматривались медико-экономические показатели работы больницы, согласовывались планы развития предприятия, дополнительные планы закупок медицинского оборудования.</w:t>
      </w:r>
    </w:p>
    <w:p w:rsidR="005F1E2B" w:rsidRPr="00D9263B" w:rsidRDefault="005F1E2B" w:rsidP="005F1E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1E2B" w:rsidRDefault="005F1E2B" w:rsidP="005F1E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263B">
        <w:rPr>
          <w:rFonts w:ascii="Times New Roman" w:hAnsi="Times New Roman" w:cs="Times New Roman"/>
          <w:b/>
          <w:sz w:val="28"/>
          <w:szCs w:val="28"/>
        </w:rPr>
        <w:t>21 апреля 2023года</w:t>
      </w:r>
    </w:p>
    <w:p w:rsidR="005F1E2B" w:rsidRPr="00D9263B" w:rsidRDefault="005F1E2B" w:rsidP="005F1E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E2B" w:rsidRPr="00D9263B" w:rsidRDefault="005F1E2B" w:rsidP="005F1E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63B">
        <w:rPr>
          <w:rFonts w:ascii="Times New Roman" w:hAnsi="Times New Roman" w:cs="Times New Roman"/>
          <w:b/>
          <w:sz w:val="28"/>
          <w:szCs w:val="28"/>
        </w:rPr>
        <w:t>Повестка дня заседания Наблюдательного Совета:</w:t>
      </w:r>
    </w:p>
    <w:p w:rsidR="005F1E2B" w:rsidRPr="00D9263B" w:rsidRDefault="005F1E2B" w:rsidP="005F1E2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1.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Согласование и утверждение Прейскуранта цен </w:t>
      </w:r>
      <w:r w:rsidRPr="00D9263B">
        <w:rPr>
          <w:rFonts w:ascii="Times New Roman" w:hAnsi="Times New Roman" w:cs="Times New Roman"/>
          <w:sz w:val="28"/>
          <w:szCs w:val="28"/>
        </w:rPr>
        <w:t xml:space="preserve">на платные услуги  </w:t>
      </w:r>
    </w:p>
    <w:p w:rsidR="005F1E2B" w:rsidRPr="00D9263B" w:rsidRDefault="005F1E2B" w:rsidP="005F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2023г. КГП на ПХВ «Павлодарская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>областная  больница</w:t>
      </w:r>
      <w:proofErr w:type="gramEnd"/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».</w:t>
      </w:r>
    </w:p>
    <w:p w:rsidR="005F1E2B" w:rsidRPr="00D9263B" w:rsidRDefault="005F1E2B" w:rsidP="005F1E2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5F1E2B" w:rsidRPr="00D9263B" w:rsidRDefault="005F1E2B" w:rsidP="005F1E2B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9263B">
        <w:rPr>
          <w:rFonts w:ascii="Times New Roman" w:hAnsi="Times New Roman" w:cs="Times New Roman"/>
          <w:b/>
          <w:sz w:val="28"/>
          <w:szCs w:val="28"/>
          <w:lang w:val="kk-KZ"/>
        </w:rPr>
        <w:t>22 мая 2023года</w:t>
      </w:r>
    </w:p>
    <w:p w:rsidR="005F1E2B" w:rsidRDefault="005F1E2B" w:rsidP="005F1E2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1E2B" w:rsidRPr="00D9263B" w:rsidRDefault="005F1E2B" w:rsidP="005F1E2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9263B">
        <w:rPr>
          <w:rFonts w:ascii="Times New Roman" w:hAnsi="Times New Roman" w:cs="Times New Roman"/>
          <w:b/>
          <w:sz w:val="28"/>
          <w:szCs w:val="28"/>
        </w:rPr>
        <w:t>Повестка дня заседания Наблюдательного Совета:</w:t>
      </w:r>
    </w:p>
    <w:p w:rsidR="005F1E2B" w:rsidRPr="00D9263B" w:rsidRDefault="005F1E2B" w:rsidP="005F1E2B">
      <w:pPr>
        <w:pStyle w:val="a3"/>
        <w:numPr>
          <w:ilvl w:val="0"/>
          <w:numId w:val="5"/>
        </w:numPr>
        <w:contextualSpacing/>
        <w:jc w:val="both"/>
        <w:rPr>
          <w:sz w:val="28"/>
          <w:szCs w:val="28"/>
          <w:lang w:val="kk-KZ"/>
        </w:rPr>
      </w:pPr>
      <w:r w:rsidRPr="00D9263B">
        <w:rPr>
          <w:sz w:val="28"/>
          <w:szCs w:val="28"/>
        </w:rPr>
        <w:t>Утверждение о</w:t>
      </w:r>
      <w:r w:rsidRPr="00D9263B">
        <w:rPr>
          <w:sz w:val="28"/>
          <w:szCs w:val="28"/>
          <w:lang w:val="kk-KZ"/>
        </w:rPr>
        <w:t xml:space="preserve">тчета по исполнению Плана развития. Отчетный </w:t>
      </w:r>
    </w:p>
    <w:p w:rsidR="005F1E2B" w:rsidRDefault="005F1E2B" w:rsidP="005F1E2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>период 2022год.</w:t>
      </w:r>
    </w:p>
    <w:p w:rsidR="005F1E2B" w:rsidRDefault="005F1E2B" w:rsidP="005F1E2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1E2B" w:rsidRPr="00D9263B" w:rsidRDefault="005F1E2B" w:rsidP="005F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b/>
          <w:sz w:val="28"/>
          <w:szCs w:val="28"/>
        </w:rPr>
        <w:t xml:space="preserve">           Повестка дня заседания Наблюдательного Совета:</w:t>
      </w:r>
    </w:p>
    <w:p w:rsidR="005F1E2B" w:rsidRPr="00D9263B" w:rsidRDefault="005F1E2B" w:rsidP="005F1E2B">
      <w:pPr>
        <w:pStyle w:val="a3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1.</w:t>
      </w:r>
      <w:r w:rsidRPr="00D9263B">
        <w:rPr>
          <w:sz w:val="28"/>
          <w:szCs w:val="28"/>
        </w:rPr>
        <w:t>Уточнение Плана развития во</w:t>
      </w:r>
      <w:r w:rsidRPr="00D9263B">
        <w:rPr>
          <w:sz w:val="28"/>
          <w:szCs w:val="28"/>
          <w:lang w:val="kk-KZ"/>
        </w:rPr>
        <w:t xml:space="preserve"> ІІ-полугодии 2023года.</w:t>
      </w:r>
    </w:p>
    <w:p w:rsidR="005F1E2B" w:rsidRPr="00D9263B" w:rsidRDefault="005F1E2B" w:rsidP="005F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5F1E2B" w:rsidRPr="00D9263B" w:rsidRDefault="005F1E2B" w:rsidP="005F1E2B">
      <w:pPr>
        <w:pStyle w:val="a3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2.</w:t>
      </w:r>
      <w:r w:rsidRPr="00D9263B">
        <w:rPr>
          <w:sz w:val="28"/>
          <w:szCs w:val="28"/>
          <w:lang w:val="kk-KZ"/>
        </w:rPr>
        <w:t>Проект уточнения Плана развития на 2024г.</w:t>
      </w:r>
    </w:p>
    <w:p w:rsidR="005F1E2B" w:rsidRPr="00D9263B" w:rsidRDefault="005F1E2B" w:rsidP="005F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5F1E2B" w:rsidRPr="00D9263B" w:rsidRDefault="005F1E2B" w:rsidP="005F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3. Введение новых медицинских услуг в Прейскурант цен на платные услуги </w:t>
      </w:r>
      <w:r w:rsidRPr="00D9263B">
        <w:rPr>
          <w:rFonts w:ascii="Times New Roman" w:hAnsi="Times New Roman" w:cs="Times New Roman"/>
          <w:sz w:val="28"/>
          <w:szCs w:val="28"/>
        </w:rPr>
        <w:t xml:space="preserve"> КГП на ПХВ «Павлодарская областная  больница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 2023г.</w:t>
      </w:r>
    </w:p>
    <w:p w:rsidR="005F1E2B" w:rsidRPr="00D9263B" w:rsidRDefault="005F1E2B" w:rsidP="005F1E2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5F1E2B" w:rsidRPr="00D9263B" w:rsidRDefault="005F1E2B" w:rsidP="005F1E2B">
      <w:pPr>
        <w:tabs>
          <w:tab w:val="left" w:pos="9356"/>
        </w:tabs>
        <w:spacing w:after="0" w:line="240" w:lineRule="auto"/>
        <w:ind w:right="53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4.Внесение дополнения в Приложение № 3 «Положение об оплате труда» </w:t>
      </w:r>
      <w:r w:rsidRPr="00D9263B">
        <w:rPr>
          <w:rFonts w:ascii="Times New Roman" w:hAnsi="Times New Roman" w:cs="Times New Roman"/>
          <w:sz w:val="28"/>
          <w:szCs w:val="28"/>
        </w:rPr>
        <w:t>к коллективному договору между Администрацией и трудовым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</w:rPr>
        <w:t xml:space="preserve">коллективом КГП на праве хозяйственного ведения «Павлодарская областная больница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 по регулированию социально-экономических и трудовых отношений на 2023-2026 годы.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F1E2B" w:rsidRPr="00D9263B" w:rsidRDefault="005F1E2B" w:rsidP="005F1E2B">
      <w:pPr>
        <w:tabs>
          <w:tab w:val="left" w:pos="9356"/>
        </w:tabs>
        <w:spacing w:after="0" w:line="240" w:lineRule="auto"/>
        <w:ind w:right="53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Докладчик руководитель отдела управления персоналом и организационной работы Гайниахметова Р.С. </w:t>
      </w:r>
    </w:p>
    <w:p w:rsidR="005F1E2B" w:rsidRPr="00D9263B" w:rsidRDefault="005F1E2B" w:rsidP="005F1E2B">
      <w:pPr>
        <w:tabs>
          <w:tab w:val="left" w:pos="9356"/>
        </w:tabs>
        <w:spacing w:after="0" w:line="240" w:lineRule="auto"/>
        <w:ind w:right="53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5. Внесение дополнения в Положение об оплате труда.</w:t>
      </w:r>
    </w:p>
    <w:p w:rsidR="005F1E2B" w:rsidRPr="00D9263B" w:rsidRDefault="005F1E2B" w:rsidP="005F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5F1E2B" w:rsidRPr="00D9263B" w:rsidRDefault="005F1E2B" w:rsidP="005F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6.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D9263B">
        <w:rPr>
          <w:rFonts w:ascii="Times New Roman" w:hAnsi="Times New Roman" w:cs="Times New Roman"/>
          <w:sz w:val="28"/>
          <w:szCs w:val="28"/>
        </w:rPr>
        <w:t>р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D9263B">
        <w:rPr>
          <w:rFonts w:ascii="Times New Roman" w:hAnsi="Times New Roman" w:cs="Times New Roman"/>
          <w:sz w:val="28"/>
          <w:szCs w:val="28"/>
        </w:rPr>
        <w:t xml:space="preserve">обретение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за счет средств части чистого дохода за 2022г.: Фронтальный колесный погрузчик 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LUGONG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D9263B">
        <w:rPr>
          <w:rFonts w:ascii="Times New Roman" w:hAnsi="Times New Roman" w:cs="Times New Roman"/>
          <w:sz w:val="28"/>
          <w:szCs w:val="28"/>
        </w:rPr>
        <w:t xml:space="preserve">938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стоимостью </w:t>
      </w:r>
      <w:r w:rsidRPr="00D9263B">
        <w:rPr>
          <w:rFonts w:ascii="Times New Roman" w:hAnsi="Times New Roman" w:cs="Times New Roman"/>
          <w:sz w:val="28"/>
          <w:szCs w:val="28"/>
        </w:rPr>
        <w:t>10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263B">
        <w:rPr>
          <w:rFonts w:ascii="Times New Roman" w:hAnsi="Times New Roman" w:cs="Times New Roman"/>
          <w:sz w:val="28"/>
          <w:szCs w:val="28"/>
        </w:rPr>
        <w:t>582   000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тенге,1 единица; о</w:t>
      </w:r>
      <w:r w:rsidRPr="00D9263B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перационный стол универсальный электрогидравлический, 19 900 000т., 1 единица; Электроэнцефалограф-регистратор компьютезированный портативный, 19 900 000т, 1 единица; Установка для ультразвуковой механизированной очистки медицинских инструментов со световой и звуковой индикацией процесса УЗО, 900000т., 2 единицы; Стойка предварительной мойки ультразвуковой бани (Турция), 13 500 000т., 1единица.</w:t>
      </w:r>
    </w:p>
    <w:p w:rsidR="005F1E2B" w:rsidRPr="00D9263B" w:rsidRDefault="005F1E2B" w:rsidP="005F1E2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D9263B">
        <w:rPr>
          <w:rFonts w:ascii="Times New Roman" w:hAnsi="Times New Roman" w:cs="Times New Roman"/>
          <w:sz w:val="28"/>
          <w:szCs w:val="28"/>
        </w:rPr>
        <w:t>Докладчик –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главный бухгалтер Хасенова А.В.</w:t>
      </w:r>
    </w:p>
    <w:p w:rsidR="005F1E2B" w:rsidRPr="00D9263B" w:rsidRDefault="005F1E2B" w:rsidP="005F1E2B">
      <w:pPr>
        <w:pStyle w:val="a3"/>
        <w:ind w:left="0" w:firstLine="709"/>
        <w:jc w:val="both"/>
        <w:rPr>
          <w:sz w:val="28"/>
          <w:szCs w:val="28"/>
        </w:rPr>
      </w:pPr>
      <w:r w:rsidRPr="00D9263B">
        <w:rPr>
          <w:sz w:val="28"/>
          <w:szCs w:val="28"/>
          <w:lang w:val="kk-KZ"/>
        </w:rPr>
        <w:t xml:space="preserve"> 7.</w:t>
      </w:r>
      <w:r w:rsidRPr="00D9263B">
        <w:rPr>
          <w:sz w:val="28"/>
          <w:szCs w:val="28"/>
        </w:rPr>
        <w:t>В связи с производственной необходимостью внести следующие доплаты основным работникам, за отработанные часы на 1,0 ставку по балансу рабочего времени:</w:t>
      </w:r>
    </w:p>
    <w:p w:rsidR="005F1E2B" w:rsidRPr="00D9263B" w:rsidRDefault="005F1E2B" w:rsidP="005F1E2B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9263B">
        <w:rPr>
          <w:sz w:val="28"/>
          <w:szCs w:val="28"/>
        </w:rPr>
        <w:t>доплату суммой 26 000 тенге санитаркам всех подразделений с 01.10.2023г.;</w:t>
      </w:r>
    </w:p>
    <w:p w:rsidR="005F1E2B" w:rsidRPr="00D9263B" w:rsidRDefault="005F1E2B" w:rsidP="005F1E2B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9263B">
        <w:rPr>
          <w:sz w:val="28"/>
          <w:szCs w:val="28"/>
        </w:rPr>
        <w:t xml:space="preserve">доплату суммой 26 000 тенге работникам категории </w:t>
      </w:r>
      <w:r w:rsidRPr="00D9263B">
        <w:rPr>
          <w:sz w:val="28"/>
          <w:szCs w:val="28"/>
          <w:lang w:val="en-US"/>
        </w:rPr>
        <w:t>D</w:t>
      </w:r>
      <w:r w:rsidRPr="00D9263B">
        <w:rPr>
          <w:sz w:val="28"/>
          <w:szCs w:val="28"/>
        </w:rPr>
        <w:t>, принятым с 01.10.2023 года.</w:t>
      </w:r>
    </w:p>
    <w:p w:rsidR="005F1E2B" w:rsidRPr="00D9263B" w:rsidRDefault="005F1E2B" w:rsidP="005F1E2B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9263B">
        <w:rPr>
          <w:sz w:val="28"/>
          <w:szCs w:val="28"/>
        </w:rPr>
        <w:t xml:space="preserve">Произвести доплату суммой 26 000 тенге работникам категории </w:t>
      </w:r>
      <w:r w:rsidRPr="00D9263B">
        <w:rPr>
          <w:sz w:val="28"/>
          <w:szCs w:val="28"/>
          <w:lang w:val="en-US"/>
        </w:rPr>
        <w:t>D</w:t>
      </w:r>
      <w:r w:rsidRPr="00D9263B">
        <w:rPr>
          <w:sz w:val="28"/>
          <w:szCs w:val="28"/>
        </w:rPr>
        <w:t xml:space="preserve"> с 01.10.2023г, согласно приложения по списку</w:t>
      </w:r>
      <w:r w:rsidRPr="00D9263B">
        <w:rPr>
          <w:sz w:val="28"/>
          <w:szCs w:val="28"/>
          <w:lang w:val="kk-KZ"/>
        </w:rPr>
        <w:t>. Список прилагается</w:t>
      </w:r>
      <w:r w:rsidRPr="00D9263B">
        <w:rPr>
          <w:sz w:val="28"/>
          <w:szCs w:val="28"/>
        </w:rPr>
        <w:t>.</w:t>
      </w:r>
    </w:p>
    <w:p w:rsidR="005F1E2B" w:rsidRPr="00D9263B" w:rsidRDefault="005F1E2B" w:rsidP="005F1E2B">
      <w:pPr>
        <w:pStyle w:val="a3"/>
        <w:numPr>
          <w:ilvl w:val="0"/>
          <w:numId w:val="6"/>
        </w:numPr>
        <w:ind w:left="0"/>
        <w:contextualSpacing/>
        <w:jc w:val="both"/>
        <w:rPr>
          <w:sz w:val="28"/>
          <w:szCs w:val="28"/>
        </w:rPr>
      </w:pPr>
      <w:r w:rsidRPr="00D9263B">
        <w:rPr>
          <w:sz w:val="28"/>
          <w:szCs w:val="28"/>
        </w:rPr>
        <w:t xml:space="preserve">с 01.11.2023 года установить доплаты суммой врачам-резидентам во </w:t>
      </w:r>
    </w:p>
    <w:p w:rsidR="005F1E2B" w:rsidRPr="00D9263B" w:rsidRDefault="005F1E2B" w:rsidP="005F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>всех подразделениях за отработанные часы по балансу рабочего времени.</w:t>
      </w:r>
    </w:p>
    <w:p w:rsidR="005F1E2B" w:rsidRPr="00D9263B" w:rsidRDefault="005F1E2B" w:rsidP="005F1E2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D9263B">
        <w:rPr>
          <w:rFonts w:ascii="Times New Roman" w:hAnsi="Times New Roman" w:cs="Times New Roman"/>
          <w:sz w:val="28"/>
          <w:szCs w:val="28"/>
        </w:rPr>
        <w:t>Докладчик –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главный бухгалтер Хасенова А.В.</w:t>
      </w:r>
    </w:p>
    <w:p w:rsidR="005F1E2B" w:rsidRPr="00D9263B" w:rsidRDefault="005F1E2B" w:rsidP="005F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8.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D9263B">
        <w:rPr>
          <w:rFonts w:ascii="Times New Roman" w:hAnsi="Times New Roman" w:cs="Times New Roman"/>
          <w:sz w:val="28"/>
          <w:szCs w:val="28"/>
        </w:rPr>
        <w:t>р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D9263B">
        <w:rPr>
          <w:rFonts w:ascii="Times New Roman" w:hAnsi="Times New Roman" w:cs="Times New Roman"/>
          <w:sz w:val="28"/>
          <w:szCs w:val="28"/>
        </w:rPr>
        <w:t xml:space="preserve">обретение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за счет средств части чистого дохода за 2022г. автомобиль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GRANTA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KUB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«Медицинская служба», предназначенный для оказания медицинской помощи населению,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стоимостью </w:t>
      </w:r>
      <w:r w:rsidRPr="00D9263B">
        <w:rPr>
          <w:rFonts w:ascii="Times New Roman" w:hAnsi="Times New Roman" w:cs="Times New Roman"/>
          <w:sz w:val="28"/>
          <w:szCs w:val="28"/>
        </w:rPr>
        <w:t>1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700 000 тенге, 1</w:t>
      </w:r>
      <w:r w:rsidRPr="00D9263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единица.</w:t>
      </w:r>
    </w:p>
    <w:p w:rsidR="005F1E2B" w:rsidRPr="00D9263B" w:rsidRDefault="005F1E2B" w:rsidP="005F1E2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D9263B">
        <w:rPr>
          <w:rFonts w:ascii="Times New Roman" w:hAnsi="Times New Roman" w:cs="Times New Roman"/>
          <w:sz w:val="28"/>
          <w:szCs w:val="28"/>
        </w:rPr>
        <w:t>Докладчик –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главный бухгалтер Хасенова А.В.</w:t>
      </w:r>
    </w:p>
    <w:p w:rsidR="005F1E2B" w:rsidRPr="00D9263B" w:rsidRDefault="005F1E2B" w:rsidP="005F1E2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1E2B" w:rsidRPr="00821094" w:rsidRDefault="005F1E2B" w:rsidP="005F1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1E2B" w:rsidRPr="002C6108" w:rsidRDefault="005F1E2B" w:rsidP="005F1E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По всем рассматриваемым вопросам были приняты соответствующие решения, которые отражены в протоколах Наблюдательного совета.  </w:t>
      </w:r>
    </w:p>
    <w:p w:rsidR="005F1E2B" w:rsidRPr="002C6108" w:rsidRDefault="005F1E2B" w:rsidP="005F1E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E2B" w:rsidRPr="004B1344" w:rsidRDefault="005F1E2B" w:rsidP="005F1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lastRenderedPageBreak/>
        <w:t>На основании решений Наблюдательного совета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6108">
        <w:rPr>
          <w:rFonts w:ascii="Times New Roman" w:hAnsi="Times New Roman" w:cs="Times New Roman"/>
          <w:sz w:val="28"/>
          <w:szCs w:val="28"/>
        </w:rPr>
        <w:t xml:space="preserve"> году было приобретено </w:t>
      </w:r>
      <w:r w:rsidRPr="0049621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4B1344">
        <w:rPr>
          <w:rFonts w:ascii="Times New Roman" w:hAnsi="Times New Roman" w:cs="Times New Roman"/>
          <w:sz w:val="28"/>
          <w:szCs w:val="28"/>
        </w:rPr>
        <w:t xml:space="preserve"> наименований медицинского оборудования стоимостью менее пяти миллионов тенге на общую сумму </w:t>
      </w:r>
      <w:r w:rsidRPr="00496215">
        <w:rPr>
          <w:rFonts w:ascii="Times New Roman" w:hAnsi="Times New Roman" w:cs="Times New Roman"/>
          <w:color w:val="000000" w:themeColor="text1"/>
          <w:sz w:val="28"/>
          <w:szCs w:val="28"/>
        </w:rPr>
        <w:t>81210300</w:t>
      </w:r>
      <w:r w:rsidRPr="004B1344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5F1E2B" w:rsidRPr="002C6108" w:rsidRDefault="005F1E2B" w:rsidP="005F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   Это позволило снизить процент износа медицинского оборудования, увеличить процент оснащенности. </w:t>
      </w:r>
      <w:proofErr w:type="gramStart"/>
      <w:r w:rsidRPr="002C6108">
        <w:rPr>
          <w:rFonts w:ascii="Times New Roman" w:hAnsi="Times New Roman" w:cs="Times New Roman"/>
          <w:sz w:val="28"/>
          <w:szCs w:val="28"/>
        </w:rPr>
        <w:t>Дополнительное  приобретение</w:t>
      </w:r>
      <w:proofErr w:type="gramEnd"/>
      <w:r w:rsidRPr="002C6108">
        <w:rPr>
          <w:rFonts w:ascii="Times New Roman" w:hAnsi="Times New Roman" w:cs="Times New Roman"/>
          <w:sz w:val="28"/>
          <w:szCs w:val="28"/>
        </w:rPr>
        <w:t xml:space="preserve"> медицинского оборудования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6108">
        <w:rPr>
          <w:rFonts w:ascii="Times New Roman" w:hAnsi="Times New Roman" w:cs="Times New Roman"/>
          <w:sz w:val="28"/>
          <w:szCs w:val="28"/>
        </w:rPr>
        <w:t xml:space="preserve"> также содействует укреплению материально-технической базы предприятия и    непосредственно влияет на повышение качества оказываемой медицинской помощи.</w:t>
      </w:r>
    </w:p>
    <w:p w:rsidR="005F1E2B" w:rsidRPr="002C6108" w:rsidRDefault="005F1E2B" w:rsidP="005F1E2B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  Итоги работы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6108">
        <w:rPr>
          <w:rFonts w:ascii="Times New Roman" w:hAnsi="Times New Roman" w:cs="Times New Roman"/>
          <w:sz w:val="28"/>
          <w:szCs w:val="28"/>
        </w:rPr>
        <w:t xml:space="preserve"> год показывают, что больница работала финансово стабильно. Чистая прибыль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6108">
        <w:rPr>
          <w:rFonts w:ascii="Times New Roman" w:hAnsi="Times New Roman" w:cs="Times New Roman"/>
          <w:sz w:val="28"/>
          <w:szCs w:val="28"/>
        </w:rPr>
        <w:t xml:space="preserve">год </w:t>
      </w:r>
      <w:proofErr w:type="gramStart"/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 282401</w:t>
      </w:r>
      <w:proofErr w:type="gramEnd"/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r w:rsidRPr="004B1344">
        <w:rPr>
          <w:rFonts w:ascii="Times New Roman" w:hAnsi="Times New Roman" w:cs="Times New Roman"/>
          <w:sz w:val="28"/>
          <w:szCs w:val="28"/>
        </w:rPr>
        <w:t xml:space="preserve">тысяч тенге.  </w:t>
      </w:r>
    </w:p>
    <w:p w:rsidR="005F1E2B" w:rsidRPr="002C6108" w:rsidRDefault="005F1E2B" w:rsidP="005F1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Все платежи: заработная плата, питание, медикаменты оплачиваются до 1 числа каждого месяца. </w:t>
      </w:r>
    </w:p>
    <w:p w:rsidR="005F1E2B" w:rsidRDefault="005F1E2B" w:rsidP="005F1E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Предприятием выплачивается дифференцированная оплата труда, сумма </w:t>
      </w:r>
      <w:proofErr w:type="gramStart"/>
      <w:r w:rsidRPr="002C6108">
        <w:rPr>
          <w:rFonts w:ascii="Times New Roman" w:hAnsi="Times New Roman" w:cs="Times New Roman"/>
          <w:sz w:val="28"/>
          <w:szCs w:val="28"/>
        </w:rPr>
        <w:t>выплат  за</w:t>
      </w:r>
      <w:proofErr w:type="gramEnd"/>
      <w:r w:rsidRPr="002C6108">
        <w:rPr>
          <w:rFonts w:ascii="Times New Roman" w:hAnsi="Times New Roman" w:cs="Times New Roman"/>
          <w:sz w:val="28"/>
          <w:szCs w:val="28"/>
        </w:rPr>
        <w:t xml:space="preserve"> прошедший год составила 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24688,0 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тысяч тенге, что составило 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0,76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 ФЗП.</w:t>
      </w:r>
      <w:r w:rsidRPr="002C61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F1E2B" w:rsidRPr="002C6108" w:rsidRDefault="005F1E2B" w:rsidP="005F1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На повышение квалификации медицинского персонала израсходовано </w:t>
      </w:r>
      <w:r w:rsidRPr="00E5614F">
        <w:rPr>
          <w:rFonts w:ascii="Times New Roman" w:hAnsi="Times New Roman"/>
          <w:color w:val="000000" w:themeColor="text1"/>
          <w:sz w:val="28"/>
          <w:szCs w:val="28"/>
          <w:lang w:val="kk-KZ"/>
        </w:rPr>
        <w:t>18 990 270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Pr="002C6108">
        <w:rPr>
          <w:rFonts w:ascii="Times New Roman" w:hAnsi="Times New Roman" w:cs="Times New Roman"/>
          <w:sz w:val="28"/>
          <w:szCs w:val="28"/>
        </w:rPr>
        <w:t xml:space="preserve"> тенге, количество обученных – </w:t>
      </w:r>
      <w:r>
        <w:rPr>
          <w:rFonts w:ascii="Times New Roman" w:hAnsi="Times New Roman" w:cs="Times New Roman"/>
          <w:sz w:val="28"/>
          <w:szCs w:val="28"/>
        </w:rPr>
        <w:t>250 человек.</w:t>
      </w:r>
    </w:p>
    <w:p w:rsidR="005F1E2B" w:rsidRPr="002C6108" w:rsidRDefault="005F1E2B" w:rsidP="005F1E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2C6108">
        <w:rPr>
          <w:rFonts w:ascii="Times New Roman" w:hAnsi="Times New Roman" w:cs="Times New Roman"/>
          <w:sz w:val="28"/>
          <w:szCs w:val="28"/>
        </w:rPr>
        <w:t>предоставлении  оплачиваемых</w:t>
      </w:r>
      <w:proofErr w:type="gramEnd"/>
      <w:r w:rsidRPr="002C6108">
        <w:rPr>
          <w:rFonts w:ascii="Times New Roman" w:hAnsi="Times New Roman" w:cs="Times New Roman"/>
          <w:sz w:val="28"/>
          <w:szCs w:val="28"/>
        </w:rPr>
        <w:t xml:space="preserve"> ежегодных трудовых отпусков выплачивается пособие </w:t>
      </w:r>
      <w:r w:rsidRPr="002C6108">
        <w:rPr>
          <w:rFonts w:ascii="Times New Roman" w:hAnsi="Times New Roman" w:cs="Times New Roman"/>
          <w:bCs/>
          <w:sz w:val="28"/>
          <w:szCs w:val="28"/>
        </w:rPr>
        <w:t>на оздоровление</w:t>
      </w:r>
      <w:r w:rsidRPr="002C6108">
        <w:rPr>
          <w:rFonts w:ascii="Times New Roman" w:hAnsi="Times New Roman" w:cs="Times New Roman"/>
          <w:sz w:val="28"/>
          <w:szCs w:val="28"/>
        </w:rPr>
        <w:t xml:space="preserve"> в размере должностного оклада. </w:t>
      </w:r>
      <w:proofErr w:type="gramStart"/>
      <w:r w:rsidRPr="002C6108">
        <w:rPr>
          <w:rFonts w:ascii="Times New Roman" w:hAnsi="Times New Roman" w:cs="Times New Roman"/>
          <w:sz w:val="28"/>
          <w:szCs w:val="28"/>
        </w:rPr>
        <w:t>В  202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08">
        <w:rPr>
          <w:rFonts w:ascii="Times New Roman" w:hAnsi="Times New Roman" w:cs="Times New Roman"/>
          <w:sz w:val="28"/>
          <w:szCs w:val="28"/>
        </w:rPr>
        <w:t xml:space="preserve">году общая сумма таких выплат составила 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>122416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,0 тенге, что составило 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3,75 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>% от ФЗП за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5F1E2B" w:rsidRPr="002C6108" w:rsidRDefault="005F1E2B" w:rsidP="005F1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>Кредиторская задолженность на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6108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5F1E2B" w:rsidRPr="002C6108" w:rsidRDefault="005F1E2B" w:rsidP="005F1E2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C6108">
        <w:rPr>
          <w:rFonts w:ascii="Times New Roman" w:hAnsi="Times New Roman" w:cs="Times New Roman"/>
          <w:sz w:val="28"/>
          <w:szCs w:val="28"/>
          <w:lang w:val="kk-KZ"/>
        </w:rPr>
        <w:t xml:space="preserve"> год завершен с чистой прибылью  в размере 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282401,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/>
          <w:sz w:val="28"/>
          <w:szCs w:val="28"/>
        </w:rPr>
        <w:t>тысяч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 тенге.  </w:t>
      </w:r>
    </w:p>
    <w:p w:rsidR="005F1E2B" w:rsidRPr="002C6108" w:rsidRDefault="005F1E2B" w:rsidP="005F1E2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F1E2B" w:rsidRDefault="003E3DF4" w:rsidP="002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ab/>
      </w:r>
      <w:r w:rsidRPr="002C6108">
        <w:rPr>
          <w:rFonts w:ascii="Times New Roman" w:hAnsi="Times New Roman" w:cs="Times New Roman"/>
          <w:sz w:val="28"/>
          <w:szCs w:val="28"/>
        </w:rPr>
        <w:tab/>
      </w:r>
      <w:r w:rsidRPr="002C6108">
        <w:rPr>
          <w:rFonts w:ascii="Times New Roman" w:hAnsi="Times New Roman" w:cs="Times New Roman"/>
          <w:sz w:val="28"/>
          <w:szCs w:val="28"/>
        </w:rPr>
        <w:tab/>
      </w:r>
      <w:r w:rsidRPr="002C610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3B430C" w:rsidRDefault="003B430C" w:rsidP="002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30C" w:rsidRDefault="003B430C" w:rsidP="002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30C" w:rsidRDefault="003B430C" w:rsidP="002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30C" w:rsidRDefault="003B430C" w:rsidP="002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30C" w:rsidRDefault="003B430C" w:rsidP="002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E3DF4" w:rsidRPr="002C6108" w:rsidRDefault="005F1E2B" w:rsidP="002C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</w:t>
      </w:r>
      <w:r w:rsidR="003E3DF4" w:rsidRPr="002C6108">
        <w:rPr>
          <w:rFonts w:ascii="Times New Roman" w:hAnsi="Times New Roman" w:cs="Times New Roman"/>
          <w:b/>
          <w:sz w:val="28"/>
          <w:szCs w:val="28"/>
        </w:rPr>
        <w:t xml:space="preserve">    Ахметов М.Н.</w:t>
      </w:r>
    </w:p>
    <w:p w:rsidR="00D026C9" w:rsidRPr="002C6108" w:rsidRDefault="00D026C9" w:rsidP="002C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26C9" w:rsidRPr="002C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6587"/>
    <w:multiLevelType w:val="hybridMultilevel"/>
    <w:tmpl w:val="51BE482A"/>
    <w:lvl w:ilvl="0" w:tplc="35BE0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3336"/>
    <w:multiLevelType w:val="hybridMultilevel"/>
    <w:tmpl w:val="E5D84DFC"/>
    <w:lvl w:ilvl="0" w:tplc="1E1EB8A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F641F61"/>
    <w:multiLevelType w:val="hybridMultilevel"/>
    <w:tmpl w:val="C39E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97A78"/>
    <w:multiLevelType w:val="hybridMultilevel"/>
    <w:tmpl w:val="B61039BE"/>
    <w:lvl w:ilvl="0" w:tplc="5CACA26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211B70"/>
    <w:multiLevelType w:val="hybridMultilevel"/>
    <w:tmpl w:val="B892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54B37"/>
    <w:multiLevelType w:val="hybridMultilevel"/>
    <w:tmpl w:val="5180FE9C"/>
    <w:lvl w:ilvl="0" w:tplc="4790CB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77"/>
    <w:rsid w:val="000918C9"/>
    <w:rsid w:val="001B057F"/>
    <w:rsid w:val="001E0C4E"/>
    <w:rsid w:val="001F591C"/>
    <w:rsid w:val="002C6108"/>
    <w:rsid w:val="003164BF"/>
    <w:rsid w:val="003A70BE"/>
    <w:rsid w:val="003B430C"/>
    <w:rsid w:val="003E3DF4"/>
    <w:rsid w:val="004821D2"/>
    <w:rsid w:val="00485F11"/>
    <w:rsid w:val="004B1344"/>
    <w:rsid w:val="005D0C86"/>
    <w:rsid w:val="005F1E2B"/>
    <w:rsid w:val="00683962"/>
    <w:rsid w:val="00735877"/>
    <w:rsid w:val="007A4F06"/>
    <w:rsid w:val="007F3C63"/>
    <w:rsid w:val="007F580F"/>
    <w:rsid w:val="00865C44"/>
    <w:rsid w:val="009068EC"/>
    <w:rsid w:val="00983ABD"/>
    <w:rsid w:val="009C6C59"/>
    <w:rsid w:val="00C651E7"/>
    <w:rsid w:val="00D026C9"/>
    <w:rsid w:val="00E0476E"/>
    <w:rsid w:val="00E9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6397C-AADD-4A84-83A9-AB92A122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DF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Kadr2</dc:creator>
  <cp:keywords/>
  <dc:description/>
  <cp:lastModifiedBy>Пользователь</cp:lastModifiedBy>
  <cp:revision>22</cp:revision>
  <cp:lastPrinted>2023-05-15T08:36:00Z</cp:lastPrinted>
  <dcterms:created xsi:type="dcterms:W3CDTF">2021-06-03T09:34:00Z</dcterms:created>
  <dcterms:modified xsi:type="dcterms:W3CDTF">2024-05-20T11:13:00Z</dcterms:modified>
</cp:coreProperties>
</file>