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081" w:rsidRPr="00744A56" w:rsidRDefault="00346081" w:rsidP="00346081">
      <w:pPr>
        <w:jc w:val="center"/>
        <w:rPr>
          <w:b/>
          <w:sz w:val="28"/>
          <w:szCs w:val="28"/>
          <w:lang w:val="kk-KZ"/>
        </w:rPr>
      </w:pPr>
      <w:r>
        <w:rPr>
          <w:b/>
          <w:sz w:val="28"/>
          <w:szCs w:val="28"/>
        </w:rPr>
        <w:t>Протокол № 1</w:t>
      </w:r>
    </w:p>
    <w:p w:rsidR="00346081" w:rsidRDefault="00346081" w:rsidP="00346081">
      <w:pPr>
        <w:jc w:val="center"/>
        <w:rPr>
          <w:b/>
          <w:sz w:val="28"/>
          <w:szCs w:val="28"/>
        </w:rPr>
      </w:pPr>
      <w:r>
        <w:rPr>
          <w:b/>
          <w:sz w:val="28"/>
          <w:szCs w:val="28"/>
        </w:rPr>
        <w:t xml:space="preserve"> </w:t>
      </w:r>
      <w:r w:rsidR="001A22AD">
        <w:rPr>
          <w:b/>
          <w:sz w:val="28"/>
          <w:szCs w:val="28"/>
        </w:rPr>
        <w:t xml:space="preserve">заочного </w:t>
      </w:r>
      <w:proofErr w:type="gramStart"/>
      <w:r>
        <w:rPr>
          <w:b/>
          <w:sz w:val="28"/>
          <w:szCs w:val="28"/>
        </w:rPr>
        <w:t>заседания  Наблюдательного</w:t>
      </w:r>
      <w:proofErr w:type="gramEnd"/>
      <w:r>
        <w:rPr>
          <w:b/>
          <w:sz w:val="28"/>
          <w:szCs w:val="28"/>
        </w:rPr>
        <w:t xml:space="preserve"> Совета КГП на ПХВ «Павлодарская областная  больница им. Г. Султанова», управления здравоохранения Павлодарской области, </w:t>
      </w:r>
      <w:proofErr w:type="spellStart"/>
      <w:r>
        <w:rPr>
          <w:b/>
          <w:sz w:val="28"/>
          <w:szCs w:val="28"/>
        </w:rPr>
        <w:t>акимата</w:t>
      </w:r>
      <w:proofErr w:type="spellEnd"/>
      <w:r>
        <w:rPr>
          <w:b/>
          <w:sz w:val="28"/>
          <w:szCs w:val="28"/>
        </w:rPr>
        <w:t xml:space="preserve"> Павлодарской области </w:t>
      </w:r>
    </w:p>
    <w:p w:rsidR="00346081" w:rsidRDefault="00346081" w:rsidP="00346081">
      <w:pPr>
        <w:jc w:val="both"/>
        <w:rPr>
          <w:sz w:val="28"/>
          <w:szCs w:val="28"/>
        </w:rPr>
      </w:pPr>
    </w:p>
    <w:p w:rsidR="00346081" w:rsidRPr="00D12E84" w:rsidRDefault="00346081" w:rsidP="001A22AD">
      <w:pPr>
        <w:jc w:val="both"/>
        <w:rPr>
          <w:sz w:val="28"/>
          <w:szCs w:val="28"/>
        </w:rPr>
      </w:pPr>
      <w:r w:rsidRPr="00D12E84">
        <w:rPr>
          <w:sz w:val="28"/>
          <w:szCs w:val="28"/>
        </w:rPr>
        <w:t>г. Павлодар, ул. Щедрина, д.63</w:t>
      </w:r>
    </w:p>
    <w:p w:rsidR="00346081" w:rsidRDefault="00346081" w:rsidP="001A22AD">
      <w:pPr>
        <w:jc w:val="both"/>
        <w:rPr>
          <w:sz w:val="28"/>
          <w:szCs w:val="28"/>
        </w:rPr>
      </w:pPr>
      <w:r w:rsidRPr="00D12E84">
        <w:rPr>
          <w:sz w:val="28"/>
          <w:szCs w:val="28"/>
        </w:rPr>
        <w:t xml:space="preserve">КГП на ПХВ «Павлодарская областная больница </w:t>
      </w:r>
      <w:proofErr w:type="spellStart"/>
      <w:r w:rsidRPr="00D12E84">
        <w:rPr>
          <w:sz w:val="28"/>
          <w:szCs w:val="28"/>
        </w:rPr>
        <w:t>им.Г.Султанова</w:t>
      </w:r>
      <w:proofErr w:type="spellEnd"/>
      <w:r w:rsidRPr="00D12E84">
        <w:rPr>
          <w:sz w:val="28"/>
          <w:szCs w:val="28"/>
        </w:rPr>
        <w:t>»</w:t>
      </w:r>
    </w:p>
    <w:p w:rsidR="001A22AD" w:rsidRPr="00D12E84" w:rsidRDefault="001A22AD" w:rsidP="001A22AD">
      <w:pPr>
        <w:jc w:val="both"/>
        <w:rPr>
          <w:sz w:val="28"/>
          <w:szCs w:val="28"/>
        </w:rPr>
      </w:pPr>
      <w:r>
        <w:rPr>
          <w:sz w:val="28"/>
          <w:szCs w:val="28"/>
        </w:rPr>
        <w:t>31.01.2025г.</w:t>
      </w:r>
    </w:p>
    <w:p w:rsidR="00346081" w:rsidRPr="00D12E84" w:rsidRDefault="00346081" w:rsidP="00D12E84">
      <w:pPr>
        <w:jc w:val="both"/>
        <w:rPr>
          <w:sz w:val="28"/>
          <w:szCs w:val="28"/>
        </w:rPr>
      </w:pPr>
    </w:p>
    <w:p w:rsidR="001A22AD" w:rsidRPr="00C819DD" w:rsidRDefault="001A22AD" w:rsidP="001A22AD">
      <w:pPr>
        <w:jc w:val="both"/>
        <w:rPr>
          <w:b/>
          <w:sz w:val="28"/>
          <w:szCs w:val="28"/>
        </w:rPr>
      </w:pPr>
      <w:r w:rsidRPr="00C819DD">
        <w:rPr>
          <w:b/>
          <w:sz w:val="28"/>
          <w:szCs w:val="28"/>
        </w:rPr>
        <w:t xml:space="preserve">          </w:t>
      </w:r>
      <w:r w:rsidRPr="00C819DD">
        <w:rPr>
          <w:sz w:val="28"/>
          <w:szCs w:val="28"/>
        </w:rPr>
        <w:t xml:space="preserve">Место подведения итогов голосования – </w:t>
      </w:r>
      <w:r>
        <w:rPr>
          <w:sz w:val="28"/>
          <w:szCs w:val="28"/>
          <w:lang w:val="kk-KZ"/>
        </w:rPr>
        <w:t>актовый зал</w:t>
      </w:r>
      <w:r w:rsidRPr="00C819DD">
        <w:rPr>
          <w:sz w:val="28"/>
          <w:szCs w:val="28"/>
        </w:rPr>
        <w:t>.</w:t>
      </w:r>
    </w:p>
    <w:p w:rsidR="001A22AD" w:rsidRPr="00C819DD" w:rsidRDefault="001A22AD" w:rsidP="001A22AD">
      <w:pPr>
        <w:ind w:firstLine="360"/>
        <w:jc w:val="both"/>
        <w:rPr>
          <w:sz w:val="28"/>
          <w:szCs w:val="28"/>
        </w:rPr>
      </w:pPr>
      <w:r w:rsidRPr="00C819DD">
        <w:rPr>
          <w:sz w:val="28"/>
          <w:szCs w:val="28"/>
        </w:rPr>
        <w:t xml:space="preserve"> </w:t>
      </w:r>
      <w:r w:rsidRPr="00C819DD">
        <w:rPr>
          <w:sz w:val="28"/>
          <w:szCs w:val="28"/>
        </w:rPr>
        <w:tab/>
        <w:t xml:space="preserve">Время начала подведения итогов </w:t>
      </w:r>
      <w:proofErr w:type="gramStart"/>
      <w:r w:rsidRPr="00C819DD">
        <w:rPr>
          <w:sz w:val="28"/>
          <w:szCs w:val="28"/>
        </w:rPr>
        <w:t>голосования  -</w:t>
      </w:r>
      <w:proofErr w:type="gramEnd"/>
      <w:r w:rsidRPr="00C819DD">
        <w:rPr>
          <w:sz w:val="28"/>
          <w:szCs w:val="28"/>
        </w:rPr>
        <w:t xml:space="preserve"> 15.00ч. </w:t>
      </w:r>
    </w:p>
    <w:p w:rsidR="001A22AD" w:rsidRPr="00C819DD" w:rsidRDefault="001A22AD" w:rsidP="001A22AD">
      <w:pPr>
        <w:ind w:firstLine="708"/>
        <w:jc w:val="both"/>
        <w:rPr>
          <w:sz w:val="28"/>
          <w:szCs w:val="28"/>
        </w:rPr>
      </w:pPr>
      <w:r w:rsidRPr="00C819DD">
        <w:rPr>
          <w:sz w:val="28"/>
          <w:szCs w:val="28"/>
        </w:rPr>
        <w:t>Время окончания подведения итогов голосования – 15ч.30мин.</w:t>
      </w:r>
    </w:p>
    <w:p w:rsidR="001A22AD" w:rsidRPr="00C819DD" w:rsidRDefault="001A22AD" w:rsidP="001A22AD">
      <w:pPr>
        <w:ind w:firstLine="708"/>
        <w:jc w:val="both"/>
        <w:rPr>
          <w:sz w:val="28"/>
          <w:szCs w:val="28"/>
        </w:rPr>
      </w:pPr>
    </w:p>
    <w:p w:rsidR="001A22AD" w:rsidRPr="00C819DD" w:rsidRDefault="001A22AD" w:rsidP="001A22AD">
      <w:pPr>
        <w:ind w:firstLine="708"/>
        <w:jc w:val="both"/>
        <w:rPr>
          <w:sz w:val="28"/>
          <w:szCs w:val="28"/>
        </w:rPr>
      </w:pPr>
      <w:r w:rsidRPr="00C819DD">
        <w:rPr>
          <w:sz w:val="28"/>
          <w:szCs w:val="28"/>
        </w:rPr>
        <w:t xml:space="preserve">В голосовании приняли участие члены </w:t>
      </w:r>
      <w:proofErr w:type="gramStart"/>
      <w:r w:rsidRPr="00C819DD">
        <w:rPr>
          <w:sz w:val="28"/>
          <w:szCs w:val="28"/>
        </w:rPr>
        <w:t>Наблюдательного  совета</w:t>
      </w:r>
      <w:proofErr w:type="gramEnd"/>
      <w:r w:rsidRPr="00C819DD">
        <w:rPr>
          <w:sz w:val="28"/>
          <w:szCs w:val="28"/>
        </w:rPr>
        <w:t>:</w:t>
      </w:r>
    </w:p>
    <w:p w:rsidR="00346081" w:rsidRPr="00D12E84" w:rsidRDefault="00346081" w:rsidP="00D12E84">
      <w:pPr>
        <w:jc w:val="both"/>
        <w:rPr>
          <w:sz w:val="28"/>
          <w:szCs w:val="28"/>
        </w:rPr>
      </w:pPr>
    </w:p>
    <w:p w:rsidR="00346081" w:rsidRPr="00D12E84" w:rsidRDefault="001A22AD" w:rsidP="00D12E84">
      <w:pPr>
        <w:ind w:firstLine="708"/>
        <w:jc w:val="both"/>
        <w:rPr>
          <w:sz w:val="28"/>
          <w:szCs w:val="28"/>
        </w:rPr>
      </w:pPr>
      <w:r>
        <w:rPr>
          <w:sz w:val="28"/>
          <w:szCs w:val="28"/>
        </w:rPr>
        <w:t xml:space="preserve"> </w:t>
      </w:r>
      <w:r w:rsidR="00346081" w:rsidRPr="00D12E84">
        <w:rPr>
          <w:sz w:val="28"/>
          <w:szCs w:val="28"/>
        </w:rPr>
        <w:t xml:space="preserve">1. </w:t>
      </w:r>
      <w:proofErr w:type="spellStart"/>
      <w:r w:rsidR="00346081" w:rsidRPr="00D12E84">
        <w:rPr>
          <w:sz w:val="28"/>
          <w:szCs w:val="28"/>
        </w:rPr>
        <w:t>Сыздыков</w:t>
      </w:r>
      <w:proofErr w:type="spellEnd"/>
      <w:r w:rsidR="00346081" w:rsidRPr="00D12E84">
        <w:rPr>
          <w:sz w:val="28"/>
          <w:szCs w:val="28"/>
        </w:rPr>
        <w:t xml:space="preserve"> Серым </w:t>
      </w:r>
      <w:proofErr w:type="spellStart"/>
      <w:r w:rsidR="00346081" w:rsidRPr="00D12E84">
        <w:rPr>
          <w:sz w:val="28"/>
          <w:szCs w:val="28"/>
        </w:rPr>
        <w:t>Вахапович</w:t>
      </w:r>
      <w:proofErr w:type="spellEnd"/>
      <w:r w:rsidR="00346081" w:rsidRPr="00D12E84">
        <w:rPr>
          <w:sz w:val="28"/>
          <w:szCs w:val="28"/>
        </w:rPr>
        <w:t xml:space="preserve"> – ветеран здравоохранения;</w:t>
      </w:r>
    </w:p>
    <w:p w:rsidR="00346081" w:rsidRPr="00D12E84" w:rsidRDefault="00346081" w:rsidP="00D12E84">
      <w:pPr>
        <w:ind w:firstLine="708"/>
        <w:jc w:val="both"/>
        <w:rPr>
          <w:sz w:val="28"/>
          <w:szCs w:val="28"/>
          <w:lang w:val="kk-KZ"/>
        </w:rPr>
      </w:pPr>
      <w:r w:rsidRPr="00D12E84">
        <w:rPr>
          <w:sz w:val="28"/>
          <w:szCs w:val="28"/>
        </w:rPr>
        <w:t xml:space="preserve"> 2. </w:t>
      </w:r>
      <w:proofErr w:type="spellStart"/>
      <w:r w:rsidRPr="00D12E84">
        <w:rPr>
          <w:sz w:val="28"/>
          <w:szCs w:val="28"/>
        </w:rPr>
        <w:t>Каирханов</w:t>
      </w:r>
      <w:proofErr w:type="spellEnd"/>
      <w:r w:rsidRPr="00D12E84">
        <w:rPr>
          <w:sz w:val="28"/>
          <w:szCs w:val="28"/>
        </w:rPr>
        <w:t xml:space="preserve"> </w:t>
      </w:r>
      <w:proofErr w:type="spellStart"/>
      <w:r w:rsidRPr="00D12E84">
        <w:rPr>
          <w:sz w:val="28"/>
          <w:szCs w:val="28"/>
        </w:rPr>
        <w:t>Ернар</w:t>
      </w:r>
      <w:proofErr w:type="spellEnd"/>
      <w:r w:rsidRPr="00D12E84">
        <w:rPr>
          <w:sz w:val="28"/>
          <w:szCs w:val="28"/>
        </w:rPr>
        <w:t xml:space="preserve"> </w:t>
      </w:r>
      <w:proofErr w:type="spellStart"/>
      <w:r w:rsidRPr="00D12E84">
        <w:rPr>
          <w:sz w:val="28"/>
          <w:szCs w:val="28"/>
        </w:rPr>
        <w:t>Каримханович</w:t>
      </w:r>
      <w:proofErr w:type="spellEnd"/>
      <w:r w:rsidRPr="00D12E84">
        <w:rPr>
          <w:sz w:val="28"/>
          <w:szCs w:val="28"/>
          <w:lang w:val="kk-KZ"/>
        </w:rPr>
        <w:t xml:space="preserve"> – директор НАО «Медицинский университет Семей;</w:t>
      </w:r>
    </w:p>
    <w:p w:rsidR="00346081" w:rsidRPr="00D12E84" w:rsidRDefault="00346081" w:rsidP="00D12E84">
      <w:pPr>
        <w:jc w:val="both"/>
        <w:rPr>
          <w:sz w:val="28"/>
          <w:szCs w:val="28"/>
          <w:lang w:val="kk-KZ"/>
        </w:rPr>
      </w:pPr>
      <w:r w:rsidRPr="00D12E84">
        <w:rPr>
          <w:sz w:val="28"/>
          <w:szCs w:val="28"/>
          <w:lang w:val="kk-KZ"/>
        </w:rPr>
        <w:t xml:space="preserve">           3. Майкотов Байгабыл Нуртаевич – директор ОФ «Ветераны и инвалидов афганской войны и локальных войн г.Павлодара и Павлодарской области»;</w:t>
      </w:r>
    </w:p>
    <w:p w:rsidR="00346081" w:rsidRPr="00D12E84" w:rsidRDefault="00346081" w:rsidP="00D12E84">
      <w:pPr>
        <w:ind w:firstLine="708"/>
        <w:jc w:val="both"/>
        <w:rPr>
          <w:sz w:val="28"/>
          <w:szCs w:val="28"/>
        </w:rPr>
      </w:pPr>
      <w:r w:rsidRPr="00D12E84">
        <w:rPr>
          <w:sz w:val="28"/>
          <w:szCs w:val="28"/>
        </w:rPr>
        <w:t>4.</w:t>
      </w:r>
      <w:r w:rsidRPr="00D12E84">
        <w:rPr>
          <w:sz w:val="28"/>
          <w:szCs w:val="28"/>
          <w:lang w:val="kk-KZ"/>
        </w:rPr>
        <w:t xml:space="preserve"> </w:t>
      </w:r>
      <w:r w:rsidRPr="00D12E84">
        <w:rPr>
          <w:sz w:val="28"/>
          <w:szCs w:val="28"/>
        </w:rPr>
        <w:t xml:space="preserve">Ахметов Марлен </w:t>
      </w:r>
      <w:proofErr w:type="spellStart"/>
      <w:r w:rsidRPr="00D12E84">
        <w:rPr>
          <w:sz w:val="28"/>
          <w:szCs w:val="28"/>
        </w:rPr>
        <w:t>Нариманович</w:t>
      </w:r>
      <w:proofErr w:type="spellEnd"/>
      <w:r w:rsidRPr="00D12E84">
        <w:rPr>
          <w:sz w:val="28"/>
          <w:szCs w:val="28"/>
        </w:rPr>
        <w:t xml:space="preserve"> </w:t>
      </w:r>
      <w:r w:rsidRPr="00D12E84">
        <w:rPr>
          <w:sz w:val="28"/>
          <w:szCs w:val="28"/>
          <w:lang w:val="kk-KZ"/>
        </w:rPr>
        <w:t>–</w:t>
      </w:r>
      <w:r w:rsidR="001A22AD">
        <w:rPr>
          <w:sz w:val="28"/>
          <w:szCs w:val="28"/>
          <w:lang w:val="kk-KZ"/>
        </w:rPr>
        <w:t xml:space="preserve"> </w:t>
      </w:r>
      <w:r w:rsidR="001A22AD" w:rsidRPr="009F542C">
        <w:rPr>
          <w:sz w:val="28"/>
          <w:szCs w:val="28"/>
          <w:lang w:val="kk-KZ"/>
        </w:rPr>
        <w:t xml:space="preserve">Директор ГУ </w:t>
      </w:r>
      <w:r w:rsidR="001A22AD" w:rsidRPr="009F542C">
        <w:rPr>
          <w:color w:val="121212"/>
          <w:spacing w:val="8"/>
          <w:sz w:val="28"/>
          <w:szCs w:val="28"/>
        </w:rPr>
        <w:t>"Павлодарская областная база специального медицинского снабжения"</w:t>
      </w:r>
      <w:r w:rsidRPr="00D12E84">
        <w:rPr>
          <w:sz w:val="28"/>
          <w:szCs w:val="28"/>
          <w:lang w:val="kk-KZ"/>
        </w:rPr>
        <w:t>;</w:t>
      </w:r>
      <w:r w:rsidRPr="00D12E84">
        <w:rPr>
          <w:sz w:val="28"/>
          <w:szCs w:val="28"/>
        </w:rPr>
        <w:t xml:space="preserve">    </w:t>
      </w:r>
    </w:p>
    <w:p w:rsidR="00346081" w:rsidRPr="00D12E84" w:rsidRDefault="00346081" w:rsidP="00D12E84">
      <w:pPr>
        <w:jc w:val="both"/>
        <w:rPr>
          <w:sz w:val="28"/>
          <w:szCs w:val="28"/>
        </w:rPr>
      </w:pPr>
      <w:r w:rsidRPr="00D12E84">
        <w:rPr>
          <w:sz w:val="28"/>
          <w:szCs w:val="28"/>
          <w:lang w:val="kk-KZ"/>
        </w:rPr>
        <w:t xml:space="preserve">           5. Мусабеков Арман Тулегенович – директор </w:t>
      </w:r>
      <w:r w:rsidRPr="00D12E84">
        <w:rPr>
          <w:sz w:val="28"/>
          <w:szCs w:val="28"/>
        </w:rPr>
        <w:t xml:space="preserve">КГП на ПХВ «Павлодарская областная  больница </w:t>
      </w:r>
      <w:proofErr w:type="spellStart"/>
      <w:r w:rsidRPr="00D12E84">
        <w:rPr>
          <w:sz w:val="28"/>
          <w:szCs w:val="28"/>
        </w:rPr>
        <w:t>им.Г.Султанова</w:t>
      </w:r>
      <w:proofErr w:type="spellEnd"/>
      <w:r w:rsidRPr="00D12E84">
        <w:rPr>
          <w:sz w:val="28"/>
          <w:szCs w:val="28"/>
        </w:rPr>
        <w:t>».</w:t>
      </w:r>
    </w:p>
    <w:p w:rsidR="001A22AD" w:rsidRPr="00C819DD" w:rsidRDefault="001A22AD" w:rsidP="001A22AD">
      <w:pPr>
        <w:jc w:val="both"/>
        <w:rPr>
          <w:sz w:val="28"/>
          <w:szCs w:val="28"/>
        </w:rPr>
      </w:pPr>
      <w:r w:rsidRPr="00C819DD">
        <w:rPr>
          <w:sz w:val="28"/>
          <w:szCs w:val="28"/>
        </w:rPr>
        <w:t xml:space="preserve">           Все члены Наблюдательного совета КГП на ПХВ «Павлодарская областная больница </w:t>
      </w:r>
      <w:proofErr w:type="spellStart"/>
      <w:r w:rsidRPr="00C819DD">
        <w:rPr>
          <w:sz w:val="28"/>
          <w:szCs w:val="28"/>
        </w:rPr>
        <w:t>им.Г.Султанова</w:t>
      </w:r>
      <w:proofErr w:type="spellEnd"/>
      <w:r w:rsidRPr="00C819DD">
        <w:rPr>
          <w:sz w:val="28"/>
          <w:szCs w:val="28"/>
        </w:rPr>
        <w:t>» извещены о дате, месте и времени проведения заочного заседания Наблюдательного совета.</w:t>
      </w:r>
    </w:p>
    <w:p w:rsidR="001A22AD" w:rsidRPr="00C819DD" w:rsidRDefault="001A22AD" w:rsidP="001A22AD">
      <w:pPr>
        <w:ind w:firstLine="708"/>
        <w:jc w:val="both"/>
        <w:rPr>
          <w:sz w:val="28"/>
          <w:szCs w:val="28"/>
        </w:rPr>
      </w:pPr>
      <w:r>
        <w:rPr>
          <w:sz w:val="28"/>
          <w:szCs w:val="28"/>
        </w:rPr>
        <w:t>Из пяти</w:t>
      </w:r>
      <w:r w:rsidRPr="00C819DD">
        <w:rPr>
          <w:sz w:val="28"/>
          <w:szCs w:val="28"/>
        </w:rPr>
        <w:t xml:space="preserve"> членов Наблюдательного совета приняли участие в заочном голосовании по вопросам повестки дня </w:t>
      </w:r>
      <w:r>
        <w:rPr>
          <w:sz w:val="28"/>
          <w:szCs w:val="28"/>
        </w:rPr>
        <w:t>5</w:t>
      </w:r>
      <w:r w:rsidRPr="00C819DD">
        <w:rPr>
          <w:sz w:val="28"/>
          <w:szCs w:val="28"/>
        </w:rPr>
        <w:t xml:space="preserve"> человек.  </w:t>
      </w:r>
    </w:p>
    <w:p w:rsidR="001A22AD" w:rsidRPr="00C819DD" w:rsidRDefault="001A22AD" w:rsidP="001A22AD">
      <w:pPr>
        <w:ind w:firstLine="708"/>
        <w:jc w:val="both"/>
        <w:rPr>
          <w:sz w:val="28"/>
          <w:szCs w:val="28"/>
        </w:rPr>
      </w:pPr>
      <w:r w:rsidRPr="00C819DD">
        <w:rPr>
          <w:sz w:val="28"/>
          <w:szCs w:val="28"/>
        </w:rPr>
        <w:t xml:space="preserve">Кворум для проведения заседания Наблюдательного </w:t>
      </w:r>
      <w:proofErr w:type="gramStart"/>
      <w:r w:rsidRPr="00C819DD">
        <w:rPr>
          <w:sz w:val="28"/>
          <w:szCs w:val="28"/>
        </w:rPr>
        <w:t>совета  КГП</w:t>
      </w:r>
      <w:proofErr w:type="gramEnd"/>
      <w:r w:rsidRPr="00C819DD">
        <w:rPr>
          <w:sz w:val="28"/>
          <w:szCs w:val="28"/>
        </w:rPr>
        <w:t xml:space="preserve"> на ПХВ «Павлодарская областная больница </w:t>
      </w:r>
      <w:proofErr w:type="spellStart"/>
      <w:r w:rsidRPr="00C819DD">
        <w:rPr>
          <w:sz w:val="28"/>
          <w:szCs w:val="28"/>
        </w:rPr>
        <w:t>им.Г.Султанова</w:t>
      </w:r>
      <w:proofErr w:type="spellEnd"/>
      <w:r w:rsidRPr="00C819DD">
        <w:rPr>
          <w:sz w:val="28"/>
          <w:szCs w:val="28"/>
        </w:rPr>
        <w:t>» имеется. Заседание правомочно.</w:t>
      </w:r>
    </w:p>
    <w:p w:rsidR="001A22AD" w:rsidRDefault="001A22AD" w:rsidP="001A22AD">
      <w:pPr>
        <w:ind w:firstLine="360"/>
        <w:jc w:val="both"/>
        <w:rPr>
          <w:sz w:val="28"/>
          <w:szCs w:val="28"/>
        </w:rPr>
      </w:pPr>
      <w:r w:rsidRPr="00C819DD">
        <w:rPr>
          <w:sz w:val="28"/>
          <w:szCs w:val="28"/>
        </w:rPr>
        <w:t xml:space="preserve">     </w:t>
      </w:r>
      <w:r w:rsidRPr="00C819DD">
        <w:rPr>
          <w:b/>
          <w:sz w:val="28"/>
          <w:szCs w:val="28"/>
        </w:rPr>
        <w:t xml:space="preserve">Повестка дня </w:t>
      </w:r>
      <w:r w:rsidRPr="00C819DD">
        <w:rPr>
          <w:sz w:val="28"/>
          <w:szCs w:val="28"/>
        </w:rPr>
        <w:t xml:space="preserve">заочного </w:t>
      </w:r>
      <w:proofErr w:type="gramStart"/>
      <w:r w:rsidRPr="00C819DD">
        <w:rPr>
          <w:sz w:val="28"/>
          <w:szCs w:val="28"/>
        </w:rPr>
        <w:t>заседания  наблюдательного</w:t>
      </w:r>
      <w:proofErr w:type="gramEnd"/>
      <w:r w:rsidRPr="00C819DD">
        <w:rPr>
          <w:sz w:val="28"/>
          <w:szCs w:val="28"/>
        </w:rPr>
        <w:t xml:space="preserve"> совета Коммунального  государственного предприятия на праве   хозяйственного ведения «Павлодарская областная больница им. Г. Султанова»:</w:t>
      </w:r>
    </w:p>
    <w:p w:rsidR="00346081" w:rsidRPr="00D12E84" w:rsidRDefault="00346081" w:rsidP="00D12E84">
      <w:pPr>
        <w:ind w:firstLine="720"/>
        <w:jc w:val="both"/>
        <w:rPr>
          <w:sz w:val="28"/>
          <w:szCs w:val="28"/>
          <w:lang w:val="kk-KZ"/>
        </w:rPr>
      </w:pPr>
    </w:p>
    <w:p w:rsidR="005878BB" w:rsidRPr="00D12E84" w:rsidRDefault="00346081" w:rsidP="001F1264">
      <w:pPr>
        <w:jc w:val="both"/>
        <w:rPr>
          <w:sz w:val="28"/>
          <w:szCs w:val="28"/>
        </w:rPr>
      </w:pPr>
      <w:r w:rsidRPr="00D12E84">
        <w:rPr>
          <w:b/>
          <w:sz w:val="28"/>
          <w:szCs w:val="28"/>
        </w:rPr>
        <w:t xml:space="preserve">         </w:t>
      </w:r>
      <w:r w:rsidRPr="00D12E84">
        <w:rPr>
          <w:b/>
          <w:sz w:val="28"/>
          <w:szCs w:val="28"/>
          <w:lang w:val="kk-KZ"/>
        </w:rPr>
        <w:t xml:space="preserve">  </w:t>
      </w:r>
      <w:r w:rsidRPr="00D12E84">
        <w:rPr>
          <w:b/>
          <w:sz w:val="28"/>
          <w:szCs w:val="28"/>
        </w:rPr>
        <w:t xml:space="preserve"> </w:t>
      </w:r>
      <w:r w:rsidR="005878BB" w:rsidRPr="00D12E84">
        <w:rPr>
          <w:sz w:val="28"/>
          <w:szCs w:val="28"/>
        </w:rPr>
        <w:t xml:space="preserve">Утверждение Положения об оплате труда и мотивации работников </w:t>
      </w:r>
    </w:p>
    <w:p w:rsidR="005878BB" w:rsidRPr="00D12E84" w:rsidRDefault="005878BB" w:rsidP="001F1264">
      <w:pPr>
        <w:jc w:val="both"/>
        <w:rPr>
          <w:sz w:val="28"/>
          <w:szCs w:val="28"/>
        </w:rPr>
      </w:pPr>
      <w:r w:rsidRPr="00D12E84">
        <w:rPr>
          <w:sz w:val="28"/>
          <w:szCs w:val="28"/>
        </w:rPr>
        <w:t xml:space="preserve">КГП на ПХВ «Павлодарская областная больница им. </w:t>
      </w:r>
      <w:proofErr w:type="spellStart"/>
      <w:r w:rsidRPr="00D12E84">
        <w:rPr>
          <w:sz w:val="28"/>
          <w:szCs w:val="28"/>
        </w:rPr>
        <w:t>Г.Султанова</w:t>
      </w:r>
      <w:proofErr w:type="spellEnd"/>
      <w:r w:rsidRPr="00D12E84">
        <w:rPr>
          <w:sz w:val="28"/>
          <w:szCs w:val="28"/>
        </w:rPr>
        <w:t>» на 202</w:t>
      </w:r>
      <w:r w:rsidR="00EA33B1">
        <w:rPr>
          <w:sz w:val="28"/>
          <w:szCs w:val="28"/>
        </w:rPr>
        <w:t>5</w:t>
      </w:r>
      <w:r w:rsidRPr="00D12E84">
        <w:rPr>
          <w:sz w:val="28"/>
          <w:szCs w:val="28"/>
        </w:rPr>
        <w:t xml:space="preserve"> год с последующими изменениями в коллективном договоре.</w:t>
      </w:r>
    </w:p>
    <w:p w:rsidR="005878BB" w:rsidRPr="00D12E84" w:rsidRDefault="005878BB" w:rsidP="001F1264">
      <w:pPr>
        <w:ind w:left="360"/>
        <w:jc w:val="both"/>
        <w:rPr>
          <w:sz w:val="28"/>
          <w:szCs w:val="28"/>
          <w:lang w:val="kk-KZ"/>
        </w:rPr>
      </w:pPr>
      <w:r w:rsidRPr="00D12E84">
        <w:rPr>
          <w:sz w:val="28"/>
          <w:szCs w:val="28"/>
        </w:rPr>
        <w:t xml:space="preserve">    Докладчик - </w:t>
      </w:r>
      <w:r w:rsidRPr="00D12E84">
        <w:rPr>
          <w:sz w:val="28"/>
          <w:szCs w:val="28"/>
          <w:lang w:val="kk-KZ"/>
        </w:rPr>
        <w:t xml:space="preserve">руководитель отдела планирования, экономического и </w:t>
      </w:r>
    </w:p>
    <w:p w:rsidR="005878BB" w:rsidRPr="00D12E84" w:rsidRDefault="005878BB" w:rsidP="001F1264">
      <w:pPr>
        <w:jc w:val="both"/>
        <w:rPr>
          <w:sz w:val="28"/>
          <w:szCs w:val="28"/>
        </w:rPr>
      </w:pPr>
      <w:r w:rsidRPr="00D12E84">
        <w:rPr>
          <w:sz w:val="28"/>
          <w:szCs w:val="28"/>
          <w:lang w:val="kk-KZ"/>
        </w:rPr>
        <w:t xml:space="preserve">статистического анализа </w:t>
      </w:r>
      <w:r w:rsidRPr="00D12E84">
        <w:rPr>
          <w:sz w:val="28"/>
          <w:szCs w:val="28"/>
        </w:rPr>
        <w:t xml:space="preserve"> </w:t>
      </w:r>
      <w:r w:rsidRPr="00D12E84">
        <w:rPr>
          <w:sz w:val="28"/>
          <w:szCs w:val="28"/>
          <w:lang w:val="kk-KZ"/>
        </w:rPr>
        <w:t>Мейрамова Д.К.</w:t>
      </w:r>
    </w:p>
    <w:p w:rsidR="005878BB" w:rsidRPr="00D12E84" w:rsidRDefault="005878BB" w:rsidP="001F1264">
      <w:pPr>
        <w:pStyle w:val="a3"/>
        <w:spacing w:after="0" w:line="240" w:lineRule="auto"/>
        <w:jc w:val="both"/>
        <w:rPr>
          <w:rFonts w:ascii="Times New Roman" w:hAnsi="Times New Roman" w:cs="Times New Roman"/>
          <w:sz w:val="28"/>
          <w:szCs w:val="28"/>
        </w:rPr>
      </w:pPr>
      <w:r w:rsidRPr="00D12E84">
        <w:rPr>
          <w:rFonts w:ascii="Times New Roman" w:hAnsi="Times New Roman" w:cs="Times New Roman"/>
          <w:sz w:val="28"/>
          <w:szCs w:val="28"/>
        </w:rPr>
        <w:t xml:space="preserve">2.Утверждение Положения о дифференцированной оплате труда </w:t>
      </w:r>
    </w:p>
    <w:p w:rsidR="005878BB" w:rsidRPr="00D12E84" w:rsidRDefault="005878BB" w:rsidP="001F1264">
      <w:pPr>
        <w:jc w:val="both"/>
        <w:rPr>
          <w:sz w:val="28"/>
          <w:szCs w:val="28"/>
        </w:rPr>
      </w:pPr>
      <w:r w:rsidRPr="00D12E84">
        <w:rPr>
          <w:sz w:val="28"/>
          <w:szCs w:val="28"/>
        </w:rPr>
        <w:lastRenderedPageBreak/>
        <w:t>работников КГП на ПХВ «Павлодарская областная больница им. Г. Султанова» на 202</w:t>
      </w:r>
      <w:r w:rsidR="00EA33B1">
        <w:rPr>
          <w:sz w:val="28"/>
          <w:szCs w:val="28"/>
        </w:rPr>
        <w:t>5</w:t>
      </w:r>
      <w:r w:rsidRPr="00D12E84">
        <w:rPr>
          <w:sz w:val="28"/>
          <w:szCs w:val="28"/>
        </w:rPr>
        <w:t xml:space="preserve"> год с последующими изменениями в коллективном договоре.</w:t>
      </w:r>
    </w:p>
    <w:p w:rsidR="005878BB" w:rsidRPr="00D12E84" w:rsidRDefault="005878BB" w:rsidP="001F1264">
      <w:pPr>
        <w:ind w:left="360"/>
        <w:jc w:val="both"/>
        <w:rPr>
          <w:sz w:val="28"/>
          <w:szCs w:val="28"/>
          <w:lang w:val="kk-KZ"/>
        </w:rPr>
      </w:pPr>
      <w:r w:rsidRPr="00D12E84">
        <w:rPr>
          <w:sz w:val="28"/>
          <w:szCs w:val="28"/>
        </w:rPr>
        <w:t xml:space="preserve">     Докладчик - </w:t>
      </w:r>
      <w:r w:rsidRPr="00D12E84">
        <w:rPr>
          <w:sz w:val="28"/>
          <w:szCs w:val="28"/>
          <w:lang w:val="kk-KZ"/>
        </w:rPr>
        <w:t xml:space="preserve">руководитель отдела планирования, экономического и </w:t>
      </w:r>
    </w:p>
    <w:p w:rsidR="005878BB" w:rsidRPr="00D12E84" w:rsidRDefault="005878BB" w:rsidP="001F1264">
      <w:pPr>
        <w:jc w:val="both"/>
        <w:rPr>
          <w:sz w:val="28"/>
          <w:szCs w:val="28"/>
        </w:rPr>
      </w:pPr>
      <w:r w:rsidRPr="00D12E84">
        <w:rPr>
          <w:sz w:val="28"/>
          <w:szCs w:val="28"/>
          <w:lang w:val="kk-KZ"/>
        </w:rPr>
        <w:t xml:space="preserve">статистического анализа </w:t>
      </w:r>
      <w:r w:rsidRPr="00D12E84">
        <w:rPr>
          <w:sz w:val="28"/>
          <w:szCs w:val="28"/>
        </w:rPr>
        <w:t xml:space="preserve"> </w:t>
      </w:r>
      <w:r w:rsidRPr="00D12E84">
        <w:rPr>
          <w:sz w:val="28"/>
          <w:szCs w:val="28"/>
          <w:lang w:val="kk-KZ"/>
        </w:rPr>
        <w:t>Мейрамова Д.К.</w:t>
      </w:r>
    </w:p>
    <w:p w:rsidR="00C34A49" w:rsidRPr="00D12E84" w:rsidRDefault="005878BB" w:rsidP="001F1264">
      <w:pPr>
        <w:pStyle w:val="a3"/>
        <w:spacing w:after="0" w:line="240" w:lineRule="auto"/>
        <w:jc w:val="both"/>
        <w:rPr>
          <w:rFonts w:ascii="Times New Roman" w:hAnsi="Times New Roman" w:cs="Times New Roman"/>
          <w:sz w:val="28"/>
          <w:szCs w:val="28"/>
        </w:rPr>
      </w:pPr>
      <w:r w:rsidRPr="00D12E84">
        <w:rPr>
          <w:rFonts w:ascii="Times New Roman" w:hAnsi="Times New Roman" w:cs="Times New Roman"/>
          <w:sz w:val="28"/>
          <w:szCs w:val="28"/>
        </w:rPr>
        <w:t>3.Утверждение фиксированных окладов работникам на 202</w:t>
      </w:r>
      <w:r w:rsidR="00EA33B1">
        <w:rPr>
          <w:rFonts w:ascii="Times New Roman" w:hAnsi="Times New Roman" w:cs="Times New Roman"/>
          <w:sz w:val="28"/>
          <w:szCs w:val="28"/>
        </w:rPr>
        <w:t>5</w:t>
      </w:r>
      <w:r w:rsidRPr="00D12E84">
        <w:rPr>
          <w:rFonts w:ascii="Times New Roman" w:hAnsi="Times New Roman" w:cs="Times New Roman"/>
          <w:sz w:val="28"/>
          <w:szCs w:val="28"/>
        </w:rPr>
        <w:t xml:space="preserve"> год </w:t>
      </w:r>
    </w:p>
    <w:p w:rsidR="005878BB" w:rsidRPr="00D12E84" w:rsidRDefault="005878BB" w:rsidP="001F1264">
      <w:pPr>
        <w:jc w:val="both"/>
        <w:rPr>
          <w:sz w:val="28"/>
          <w:szCs w:val="28"/>
        </w:rPr>
      </w:pPr>
      <w:r w:rsidRPr="00D12E84">
        <w:rPr>
          <w:sz w:val="28"/>
          <w:szCs w:val="28"/>
        </w:rPr>
        <w:t>(Приложение №1</w:t>
      </w:r>
      <w:r w:rsidR="00C34A49" w:rsidRPr="00D12E84">
        <w:rPr>
          <w:sz w:val="28"/>
          <w:szCs w:val="28"/>
        </w:rPr>
        <w:t>)</w:t>
      </w:r>
      <w:r w:rsidRPr="00D12E84">
        <w:rPr>
          <w:sz w:val="28"/>
          <w:szCs w:val="28"/>
        </w:rPr>
        <w:t>.</w:t>
      </w:r>
    </w:p>
    <w:p w:rsidR="00C34A49" w:rsidRPr="00D12E84" w:rsidRDefault="00C34A49" w:rsidP="001F1264">
      <w:pPr>
        <w:ind w:left="360"/>
        <w:jc w:val="both"/>
        <w:rPr>
          <w:sz w:val="28"/>
          <w:szCs w:val="28"/>
          <w:lang w:val="kk-KZ"/>
        </w:rPr>
      </w:pPr>
      <w:r w:rsidRPr="00D12E84">
        <w:rPr>
          <w:sz w:val="28"/>
          <w:szCs w:val="28"/>
        </w:rPr>
        <w:t xml:space="preserve">     Докладчик - </w:t>
      </w:r>
      <w:r w:rsidRPr="00D12E84">
        <w:rPr>
          <w:sz w:val="28"/>
          <w:szCs w:val="28"/>
          <w:lang w:val="kk-KZ"/>
        </w:rPr>
        <w:t xml:space="preserve">руководитель отдела планирования, экономического и </w:t>
      </w:r>
    </w:p>
    <w:p w:rsidR="00C34A49" w:rsidRPr="00D12E84" w:rsidRDefault="00C34A49" w:rsidP="001F1264">
      <w:pPr>
        <w:jc w:val="both"/>
        <w:rPr>
          <w:sz w:val="28"/>
          <w:szCs w:val="28"/>
        </w:rPr>
      </w:pPr>
      <w:r w:rsidRPr="00D12E84">
        <w:rPr>
          <w:sz w:val="28"/>
          <w:szCs w:val="28"/>
          <w:lang w:val="kk-KZ"/>
        </w:rPr>
        <w:t xml:space="preserve">статистического анализа </w:t>
      </w:r>
      <w:r w:rsidRPr="00D12E84">
        <w:rPr>
          <w:sz w:val="28"/>
          <w:szCs w:val="28"/>
        </w:rPr>
        <w:t xml:space="preserve"> </w:t>
      </w:r>
      <w:r w:rsidRPr="00D12E84">
        <w:rPr>
          <w:sz w:val="28"/>
          <w:szCs w:val="28"/>
          <w:lang w:val="kk-KZ"/>
        </w:rPr>
        <w:t>Мейрамова Д.К.</w:t>
      </w:r>
    </w:p>
    <w:p w:rsidR="00C34A49" w:rsidRPr="00D12E84" w:rsidRDefault="00C34A49" w:rsidP="001F1264">
      <w:pPr>
        <w:pStyle w:val="a3"/>
        <w:spacing w:after="0" w:line="240" w:lineRule="auto"/>
        <w:jc w:val="both"/>
        <w:rPr>
          <w:rFonts w:ascii="Times New Roman" w:hAnsi="Times New Roman" w:cs="Times New Roman"/>
          <w:sz w:val="28"/>
          <w:szCs w:val="28"/>
        </w:rPr>
      </w:pPr>
      <w:r w:rsidRPr="00D12E84">
        <w:rPr>
          <w:rFonts w:ascii="Times New Roman" w:hAnsi="Times New Roman" w:cs="Times New Roman"/>
          <w:sz w:val="28"/>
          <w:szCs w:val="28"/>
        </w:rPr>
        <w:t>4.</w:t>
      </w:r>
      <w:r w:rsidR="005878BB" w:rsidRPr="00D12E84">
        <w:rPr>
          <w:rFonts w:ascii="Times New Roman" w:hAnsi="Times New Roman" w:cs="Times New Roman"/>
          <w:sz w:val="28"/>
          <w:szCs w:val="28"/>
        </w:rPr>
        <w:t xml:space="preserve">Утверждение доплат суммой за расширение зоны ответственности и </w:t>
      </w:r>
    </w:p>
    <w:p w:rsidR="005878BB" w:rsidRPr="00D12E84" w:rsidRDefault="005878BB" w:rsidP="001F1264">
      <w:pPr>
        <w:jc w:val="both"/>
        <w:rPr>
          <w:sz w:val="28"/>
          <w:szCs w:val="28"/>
        </w:rPr>
      </w:pPr>
      <w:r w:rsidRPr="00D12E84">
        <w:rPr>
          <w:sz w:val="28"/>
          <w:szCs w:val="28"/>
        </w:rPr>
        <w:t>за совмещение должностей на 202</w:t>
      </w:r>
      <w:r w:rsidR="00EA33B1">
        <w:rPr>
          <w:sz w:val="28"/>
          <w:szCs w:val="28"/>
        </w:rPr>
        <w:t>5</w:t>
      </w:r>
      <w:r w:rsidRPr="00D12E84">
        <w:rPr>
          <w:sz w:val="28"/>
          <w:szCs w:val="28"/>
        </w:rPr>
        <w:t xml:space="preserve"> год</w:t>
      </w:r>
      <w:r w:rsidR="00C34A49" w:rsidRPr="00D12E84">
        <w:rPr>
          <w:sz w:val="28"/>
          <w:szCs w:val="28"/>
        </w:rPr>
        <w:t xml:space="preserve"> (Приложение №2).</w:t>
      </w:r>
    </w:p>
    <w:p w:rsidR="00C34A49" w:rsidRPr="00D12E84" w:rsidRDefault="00C34A49" w:rsidP="001F1264">
      <w:pPr>
        <w:ind w:left="360"/>
        <w:jc w:val="both"/>
        <w:rPr>
          <w:sz w:val="28"/>
          <w:szCs w:val="28"/>
          <w:lang w:val="kk-KZ"/>
        </w:rPr>
      </w:pPr>
      <w:r w:rsidRPr="00D12E84">
        <w:rPr>
          <w:sz w:val="28"/>
          <w:szCs w:val="28"/>
        </w:rPr>
        <w:t xml:space="preserve">    Докладчик - </w:t>
      </w:r>
      <w:r w:rsidRPr="00D12E84">
        <w:rPr>
          <w:sz w:val="28"/>
          <w:szCs w:val="28"/>
          <w:lang w:val="kk-KZ"/>
        </w:rPr>
        <w:t xml:space="preserve">руководитель отдела планирования, экономического и </w:t>
      </w:r>
    </w:p>
    <w:p w:rsidR="00C34A49" w:rsidRPr="00D12E84" w:rsidRDefault="00C34A49" w:rsidP="001F1264">
      <w:pPr>
        <w:jc w:val="both"/>
        <w:rPr>
          <w:sz w:val="28"/>
          <w:szCs w:val="28"/>
        </w:rPr>
      </w:pPr>
      <w:r w:rsidRPr="00D12E84">
        <w:rPr>
          <w:sz w:val="28"/>
          <w:szCs w:val="28"/>
          <w:lang w:val="kk-KZ"/>
        </w:rPr>
        <w:t xml:space="preserve">статистического анализа </w:t>
      </w:r>
      <w:r w:rsidRPr="00D12E84">
        <w:rPr>
          <w:sz w:val="28"/>
          <w:szCs w:val="28"/>
        </w:rPr>
        <w:t xml:space="preserve"> </w:t>
      </w:r>
      <w:r w:rsidRPr="00D12E84">
        <w:rPr>
          <w:sz w:val="28"/>
          <w:szCs w:val="28"/>
          <w:lang w:val="kk-KZ"/>
        </w:rPr>
        <w:t>Мейрамова Д.К.</w:t>
      </w:r>
    </w:p>
    <w:p w:rsidR="00C34A49" w:rsidRPr="00D12E84" w:rsidRDefault="00C34A49" w:rsidP="001F1264">
      <w:pPr>
        <w:pStyle w:val="a3"/>
        <w:spacing w:after="0" w:line="240" w:lineRule="auto"/>
        <w:jc w:val="both"/>
        <w:rPr>
          <w:rFonts w:ascii="Times New Roman" w:hAnsi="Times New Roman" w:cs="Times New Roman"/>
          <w:sz w:val="28"/>
          <w:szCs w:val="28"/>
        </w:rPr>
      </w:pPr>
      <w:r w:rsidRPr="00D12E84">
        <w:rPr>
          <w:rFonts w:ascii="Times New Roman" w:hAnsi="Times New Roman" w:cs="Times New Roman"/>
          <w:sz w:val="28"/>
          <w:szCs w:val="28"/>
        </w:rPr>
        <w:t xml:space="preserve">5.Утверждение дополнения к действующему прейскуранту на </w:t>
      </w:r>
    </w:p>
    <w:p w:rsidR="00C34A49" w:rsidRPr="00D12E84" w:rsidRDefault="00C34A49" w:rsidP="001F1264">
      <w:pPr>
        <w:jc w:val="both"/>
        <w:rPr>
          <w:sz w:val="28"/>
          <w:szCs w:val="28"/>
        </w:rPr>
      </w:pPr>
      <w:r w:rsidRPr="00D12E84">
        <w:rPr>
          <w:sz w:val="28"/>
          <w:szCs w:val="28"/>
        </w:rPr>
        <w:t xml:space="preserve">медицинские услуги КГП на ПХВ «Павлодарская областная больница им. </w:t>
      </w:r>
      <w:proofErr w:type="spellStart"/>
      <w:r w:rsidRPr="00D12E84">
        <w:rPr>
          <w:sz w:val="28"/>
          <w:szCs w:val="28"/>
        </w:rPr>
        <w:t>Г.Султанова</w:t>
      </w:r>
      <w:proofErr w:type="spellEnd"/>
      <w:r w:rsidRPr="00D12E84">
        <w:rPr>
          <w:sz w:val="28"/>
          <w:szCs w:val="28"/>
        </w:rPr>
        <w:t>».</w:t>
      </w:r>
    </w:p>
    <w:p w:rsidR="00C34A49" w:rsidRPr="00D12E84" w:rsidRDefault="00C34A49" w:rsidP="001F1264">
      <w:pPr>
        <w:ind w:left="360"/>
        <w:jc w:val="both"/>
        <w:rPr>
          <w:sz w:val="28"/>
          <w:szCs w:val="28"/>
          <w:lang w:val="kk-KZ"/>
        </w:rPr>
      </w:pPr>
      <w:r w:rsidRPr="00D12E84">
        <w:rPr>
          <w:sz w:val="28"/>
          <w:szCs w:val="28"/>
        </w:rPr>
        <w:t xml:space="preserve">      Докладчик - </w:t>
      </w:r>
      <w:r w:rsidRPr="00D12E84">
        <w:rPr>
          <w:sz w:val="28"/>
          <w:szCs w:val="28"/>
          <w:lang w:val="kk-KZ"/>
        </w:rPr>
        <w:t xml:space="preserve">руководитель отдела планирования, экономического и </w:t>
      </w:r>
    </w:p>
    <w:p w:rsidR="00C34A49" w:rsidRPr="00D12E84" w:rsidRDefault="00C34A49" w:rsidP="001F1264">
      <w:pPr>
        <w:jc w:val="both"/>
        <w:rPr>
          <w:sz w:val="28"/>
          <w:szCs w:val="28"/>
          <w:lang w:val="kk-KZ"/>
        </w:rPr>
      </w:pPr>
      <w:r w:rsidRPr="00D12E84">
        <w:rPr>
          <w:sz w:val="28"/>
          <w:szCs w:val="28"/>
          <w:lang w:val="kk-KZ"/>
        </w:rPr>
        <w:t xml:space="preserve">статистического анализа </w:t>
      </w:r>
      <w:r w:rsidRPr="00D12E84">
        <w:rPr>
          <w:sz w:val="28"/>
          <w:szCs w:val="28"/>
        </w:rPr>
        <w:t xml:space="preserve"> </w:t>
      </w:r>
      <w:r w:rsidRPr="00D12E84">
        <w:rPr>
          <w:sz w:val="28"/>
          <w:szCs w:val="28"/>
          <w:lang w:val="kk-KZ"/>
        </w:rPr>
        <w:t>Мейрамова Д.К.</w:t>
      </w:r>
    </w:p>
    <w:p w:rsidR="008529F6" w:rsidRDefault="00D631A7" w:rsidP="001F1264">
      <w:pPr>
        <w:jc w:val="both"/>
        <w:rPr>
          <w:sz w:val="28"/>
          <w:szCs w:val="28"/>
          <w:lang w:val="kk-KZ"/>
        </w:rPr>
      </w:pPr>
      <w:r w:rsidRPr="001F1264">
        <w:rPr>
          <w:sz w:val="28"/>
          <w:szCs w:val="28"/>
          <w:lang w:val="kk-KZ"/>
        </w:rPr>
        <w:t xml:space="preserve">         </w:t>
      </w:r>
      <w:r w:rsidR="001F1264" w:rsidRPr="001F1264">
        <w:rPr>
          <w:sz w:val="28"/>
          <w:szCs w:val="28"/>
          <w:lang w:val="kk-KZ"/>
        </w:rPr>
        <w:t>6</w:t>
      </w:r>
      <w:r w:rsidRPr="001F1264">
        <w:rPr>
          <w:sz w:val="28"/>
          <w:szCs w:val="28"/>
          <w:lang w:val="kk-KZ"/>
        </w:rPr>
        <w:t>. Согласование списка медицинского оборудования для приобретения за счет средств части чистого дохода за 202</w:t>
      </w:r>
      <w:r w:rsidR="001F1264">
        <w:rPr>
          <w:sz w:val="28"/>
          <w:szCs w:val="28"/>
          <w:lang w:val="kk-KZ"/>
        </w:rPr>
        <w:t>3</w:t>
      </w:r>
      <w:r w:rsidRPr="001F1264">
        <w:rPr>
          <w:sz w:val="28"/>
          <w:szCs w:val="28"/>
          <w:lang w:val="kk-KZ"/>
        </w:rPr>
        <w:t>г.</w:t>
      </w:r>
    </w:p>
    <w:p w:rsidR="00D631A7" w:rsidRPr="001F1264" w:rsidRDefault="00D631A7" w:rsidP="001F1264">
      <w:pPr>
        <w:jc w:val="both"/>
        <w:rPr>
          <w:sz w:val="28"/>
          <w:szCs w:val="28"/>
          <w:lang w:val="kk-KZ"/>
        </w:rPr>
      </w:pPr>
      <w:r w:rsidRPr="001F1264">
        <w:rPr>
          <w:sz w:val="28"/>
          <w:szCs w:val="28"/>
          <w:lang w:val="kk-KZ"/>
        </w:rPr>
        <w:t xml:space="preserve">          Докладчик – главный бухгалтер Хасенова А.В.</w:t>
      </w:r>
    </w:p>
    <w:p w:rsidR="001F17C5" w:rsidRPr="001F17C5" w:rsidRDefault="001F17C5" w:rsidP="001F17C5">
      <w:pPr>
        <w:keepNext/>
        <w:keepLines/>
        <w:spacing w:line="240" w:lineRule="atLeast"/>
        <w:ind w:firstLine="708"/>
        <w:jc w:val="both"/>
        <w:rPr>
          <w:sz w:val="28"/>
          <w:szCs w:val="28"/>
          <w:lang w:val="kk-KZ"/>
        </w:rPr>
      </w:pPr>
      <w:r>
        <w:rPr>
          <w:sz w:val="28"/>
          <w:szCs w:val="28"/>
          <w:lang w:val="kk-KZ"/>
        </w:rPr>
        <w:t xml:space="preserve">7. Утверждение дополнения к </w:t>
      </w:r>
      <w:r w:rsidRPr="001F17C5">
        <w:rPr>
          <w:sz w:val="28"/>
          <w:szCs w:val="28"/>
          <w:lang w:val="kk-KZ"/>
        </w:rPr>
        <w:t>Коллективному договору</w:t>
      </w:r>
      <w:r w:rsidRPr="001F17C5">
        <w:rPr>
          <w:sz w:val="28"/>
          <w:szCs w:val="28"/>
        </w:rPr>
        <w:t xml:space="preserve"> между Администрацией и трудовым коллективом КГП на ПХВ «Павлодарская областная больница </w:t>
      </w:r>
      <w:proofErr w:type="spellStart"/>
      <w:r w:rsidRPr="001F17C5">
        <w:rPr>
          <w:sz w:val="28"/>
          <w:szCs w:val="28"/>
        </w:rPr>
        <w:t>им.Г.Султанова</w:t>
      </w:r>
      <w:proofErr w:type="spellEnd"/>
      <w:r w:rsidRPr="001F17C5">
        <w:rPr>
          <w:sz w:val="28"/>
          <w:szCs w:val="28"/>
        </w:rPr>
        <w:t>» по регулированию социально-экономических и трудовых отношений на 2023-2026 годы от 05.0</w:t>
      </w:r>
      <w:r w:rsidRPr="001F17C5">
        <w:rPr>
          <w:sz w:val="28"/>
          <w:szCs w:val="28"/>
          <w:lang w:val="kk-KZ"/>
        </w:rPr>
        <w:t>1</w:t>
      </w:r>
      <w:r w:rsidRPr="001F17C5">
        <w:rPr>
          <w:sz w:val="28"/>
          <w:szCs w:val="28"/>
        </w:rPr>
        <w:t>.2025года</w:t>
      </w:r>
      <w:r w:rsidRPr="001F17C5">
        <w:rPr>
          <w:sz w:val="28"/>
          <w:szCs w:val="28"/>
          <w:lang w:val="kk-KZ"/>
        </w:rPr>
        <w:t>.</w:t>
      </w:r>
    </w:p>
    <w:p w:rsidR="001F17C5" w:rsidRDefault="001F17C5" w:rsidP="001F17C5">
      <w:pPr>
        <w:jc w:val="both"/>
        <w:rPr>
          <w:sz w:val="28"/>
          <w:szCs w:val="28"/>
          <w:lang w:val="kk-KZ"/>
        </w:rPr>
      </w:pPr>
      <w:r>
        <w:rPr>
          <w:sz w:val="28"/>
          <w:szCs w:val="28"/>
          <w:lang w:val="kk-KZ"/>
        </w:rPr>
        <w:t xml:space="preserve">          </w:t>
      </w:r>
      <w:r w:rsidRPr="006947BE">
        <w:rPr>
          <w:sz w:val="28"/>
          <w:szCs w:val="28"/>
          <w:lang w:val="kk-KZ"/>
        </w:rPr>
        <w:t>Докладчик –</w:t>
      </w:r>
      <w:r>
        <w:rPr>
          <w:sz w:val="28"/>
          <w:szCs w:val="28"/>
          <w:lang w:val="kk-KZ"/>
        </w:rPr>
        <w:t xml:space="preserve"> руководитель отдела управления персоналом и организационной работы Гайниахметова Р.С.</w:t>
      </w:r>
    </w:p>
    <w:p w:rsidR="001F17C5" w:rsidRPr="006947BE" w:rsidRDefault="001F17C5" w:rsidP="001F17C5">
      <w:pPr>
        <w:jc w:val="both"/>
        <w:rPr>
          <w:sz w:val="28"/>
          <w:szCs w:val="28"/>
          <w:lang w:val="kk-KZ"/>
        </w:rPr>
      </w:pPr>
      <w:r>
        <w:rPr>
          <w:sz w:val="28"/>
          <w:szCs w:val="28"/>
          <w:lang w:val="kk-KZ"/>
        </w:rPr>
        <w:t xml:space="preserve">         8.Утверждение организационной структуры КГП на ПХВ «Павлодарская областная больница им.Г.Султанова».</w:t>
      </w:r>
    </w:p>
    <w:p w:rsidR="001F17C5" w:rsidRDefault="001F17C5" w:rsidP="001F17C5">
      <w:pPr>
        <w:jc w:val="both"/>
        <w:rPr>
          <w:sz w:val="28"/>
          <w:szCs w:val="28"/>
          <w:lang w:val="kk-KZ"/>
        </w:rPr>
      </w:pPr>
      <w:r>
        <w:rPr>
          <w:color w:val="FF0000"/>
          <w:sz w:val="28"/>
          <w:szCs w:val="28"/>
          <w:lang w:val="kk-KZ"/>
        </w:rPr>
        <w:t xml:space="preserve">         </w:t>
      </w:r>
      <w:r>
        <w:rPr>
          <w:sz w:val="28"/>
          <w:szCs w:val="28"/>
          <w:lang w:val="kk-KZ"/>
        </w:rPr>
        <w:t xml:space="preserve"> </w:t>
      </w:r>
      <w:r w:rsidRPr="006947BE">
        <w:rPr>
          <w:sz w:val="28"/>
          <w:szCs w:val="28"/>
          <w:lang w:val="kk-KZ"/>
        </w:rPr>
        <w:t>Докладчик –</w:t>
      </w:r>
      <w:r>
        <w:rPr>
          <w:sz w:val="28"/>
          <w:szCs w:val="28"/>
          <w:lang w:val="kk-KZ"/>
        </w:rPr>
        <w:t xml:space="preserve"> руководитель отдела управления персоналом и организационной работы Гайниахметова Р.С.</w:t>
      </w:r>
    </w:p>
    <w:p w:rsidR="001F17C5" w:rsidRDefault="001F17C5" w:rsidP="001F17C5">
      <w:pPr>
        <w:jc w:val="both"/>
        <w:rPr>
          <w:sz w:val="28"/>
          <w:szCs w:val="28"/>
          <w:lang w:val="kk-KZ"/>
        </w:rPr>
      </w:pPr>
    </w:p>
    <w:p w:rsidR="00EA33B1" w:rsidRPr="00AE29A2" w:rsidRDefault="00EA33B1" w:rsidP="001F1264">
      <w:pPr>
        <w:ind w:firstLine="348"/>
        <w:jc w:val="both"/>
        <w:rPr>
          <w:sz w:val="28"/>
          <w:szCs w:val="28"/>
          <w:lang w:val="kk-KZ"/>
        </w:rPr>
      </w:pPr>
    </w:p>
    <w:p w:rsidR="00EA33B1" w:rsidRPr="00EA33B1" w:rsidRDefault="00EA33B1" w:rsidP="001F1264">
      <w:pPr>
        <w:jc w:val="both"/>
        <w:rPr>
          <w:rFonts w:asciiTheme="minorHAnsi" w:hAnsiTheme="minorHAnsi" w:cstheme="minorBidi"/>
          <w:sz w:val="28"/>
          <w:szCs w:val="28"/>
          <w:lang w:val="kk-KZ"/>
        </w:rPr>
      </w:pPr>
      <w:r w:rsidRPr="00EA33B1">
        <w:rPr>
          <w:b/>
          <w:sz w:val="28"/>
          <w:szCs w:val="28"/>
        </w:rPr>
        <w:t xml:space="preserve">     </w:t>
      </w:r>
      <w:r>
        <w:rPr>
          <w:b/>
          <w:sz w:val="28"/>
          <w:szCs w:val="28"/>
        </w:rPr>
        <w:t xml:space="preserve">    1.</w:t>
      </w:r>
      <w:r w:rsidRPr="00EA33B1">
        <w:rPr>
          <w:b/>
          <w:sz w:val="28"/>
          <w:szCs w:val="28"/>
        </w:rPr>
        <w:t>По первому вопросу</w:t>
      </w:r>
      <w:r w:rsidRPr="00EA33B1">
        <w:rPr>
          <w:sz w:val="28"/>
          <w:szCs w:val="28"/>
        </w:rPr>
        <w:t xml:space="preserve"> Утверждение Положения об оплате </w:t>
      </w:r>
    </w:p>
    <w:p w:rsidR="00EA33B1" w:rsidRPr="00EA33B1" w:rsidRDefault="00EA33B1" w:rsidP="001F1264">
      <w:pPr>
        <w:jc w:val="both"/>
        <w:rPr>
          <w:sz w:val="28"/>
          <w:szCs w:val="28"/>
          <w:lang w:val="kk-KZ"/>
        </w:rPr>
      </w:pPr>
      <w:r w:rsidRPr="00EA33B1">
        <w:rPr>
          <w:sz w:val="28"/>
          <w:szCs w:val="28"/>
        </w:rPr>
        <w:t xml:space="preserve">труда и мотивации работников КГП на ПХВ «Павлодарская областная больница им. </w:t>
      </w:r>
      <w:proofErr w:type="spellStart"/>
      <w:r w:rsidRPr="00EA33B1">
        <w:rPr>
          <w:sz w:val="28"/>
          <w:szCs w:val="28"/>
        </w:rPr>
        <w:t>Г.Султанова</w:t>
      </w:r>
      <w:proofErr w:type="spellEnd"/>
      <w:r w:rsidRPr="00EA33B1">
        <w:rPr>
          <w:sz w:val="28"/>
          <w:szCs w:val="28"/>
        </w:rPr>
        <w:t>» на 2025 год с последующими изменениями в коллективном договоре;</w:t>
      </w:r>
    </w:p>
    <w:p w:rsidR="00EA33B1" w:rsidRPr="0074002E" w:rsidRDefault="00EA33B1" w:rsidP="001F1264">
      <w:pPr>
        <w:ind w:left="851"/>
        <w:jc w:val="both"/>
        <w:rPr>
          <w:sz w:val="28"/>
          <w:szCs w:val="28"/>
        </w:rPr>
      </w:pPr>
    </w:p>
    <w:p w:rsidR="00EA33B1" w:rsidRPr="00C819DD" w:rsidRDefault="00EA33B1" w:rsidP="001F1264">
      <w:pPr>
        <w:ind w:firstLine="708"/>
        <w:jc w:val="both"/>
        <w:rPr>
          <w:sz w:val="28"/>
          <w:szCs w:val="28"/>
        </w:rPr>
      </w:pPr>
      <w:r w:rsidRPr="00C819DD">
        <w:rPr>
          <w:sz w:val="28"/>
          <w:szCs w:val="28"/>
        </w:rPr>
        <w:t xml:space="preserve">Вопрос, поставленный на голосование: </w:t>
      </w:r>
    </w:p>
    <w:p w:rsidR="00EA33B1" w:rsidRPr="00C819DD" w:rsidRDefault="00EA33B1" w:rsidP="001F1264">
      <w:pPr>
        <w:jc w:val="both"/>
        <w:rPr>
          <w:sz w:val="28"/>
          <w:szCs w:val="28"/>
        </w:rPr>
      </w:pPr>
      <w:r w:rsidRPr="00C819DD">
        <w:rPr>
          <w:sz w:val="28"/>
          <w:szCs w:val="28"/>
        </w:rPr>
        <w:t xml:space="preserve">          </w:t>
      </w:r>
    </w:p>
    <w:p w:rsidR="00EA33B1" w:rsidRPr="00C819DD" w:rsidRDefault="00EA33B1" w:rsidP="001F1264">
      <w:pPr>
        <w:ind w:firstLine="708"/>
        <w:jc w:val="both"/>
        <w:rPr>
          <w:sz w:val="28"/>
          <w:szCs w:val="28"/>
        </w:rPr>
      </w:pPr>
      <w:r w:rsidRPr="00C819DD">
        <w:rPr>
          <w:sz w:val="28"/>
          <w:szCs w:val="28"/>
        </w:rPr>
        <w:t xml:space="preserve">Итоги голосования: за – </w:t>
      </w:r>
      <w:r>
        <w:rPr>
          <w:sz w:val="28"/>
          <w:szCs w:val="28"/>
        </w:rPr>
        <w:t>5</w:t>
      </w:r>
      <w:r w:rsidRPr="00C819DD">
        <w:rPr>
          <w:sz w:val="28"/>
          <w:szCs w:val="28"/>
        </w:rPr>
        <w:t>, против – нет, воздержались – нет.</w:t>
      </w:r>
    </w:p>
    <w:p w:rsidR="00EA33B1" w:rsidRPr="00C819DD" w:rsidRDefault="00EA33B1" w:rsidP="001F1264">
      <w:pPr>
        <w:ind w:firstLine="708"/>
        <w:jc w:val="both"/>
        <w:rPr>
          <w:sz w:val="28"/>
          <w:szCs w:val="28"/>
        </w:rPr>
      </w:pPr>
      <w:r w:rsidRPr="00C819DD">
        <w:rPr>
          <w:sz w:val="28"/>
          <w:szCs w:val="28"/>
        </w:rPr>
        <w:t>Голосовали единогласно.</w:t>
      </w:r>
    </w:p>
    <w:p w:rsidR="00EA33B1" w:rsidRDefault="00EA33B1" w:rsidP="001F1264">
      <w:pPr>
        <w:ind w:firstLine="708"/>
        <w:jc w:val="both"/>
        <w:rPr>
          <w:sz w:val="28"/>
          <w:szCs w:val="28"/>
        </w:rPr>
      </w:pPr>
      <w:r w:rsidRPr="00C819DD">
        <w:rPr>
          <w:sz w:val="28"/>
          <w:szCs w:val="28"/>
        </w:rPr>
        <w:t xml:space="preserve">Принято решение: </w:t>
      </w:r>
    </w:p>
    <w:p w:rsidR="00EA33B1" w:rsidRPr="00EA33B1" w:rsidRDefault="00EA33B1" w:rsidP="001F1264">
      <w:pPr>
        <w:jc w:val="both"/>
        <w:rPr>
          <w:sz w:val="28"/>
          <w:szCs w:val="28"/>
          <w:lang w:val="kk-KZ"/>
        </w:rPr>
      </w:pPr>
      <w:r>
        <w:rPr>
          <w:sz w:val="28"/>
          <w:szCs w:val="28"/>
          <w:lang w:val="kk-KZ"/>
        </w:rPr>
        <w:lastRenderedPageBreak/>
        <w:t xml:space="preserve">     </w:t>
      </w:r>
      <w:r w:rsidRPr="00EA33B1">
        <w:rPr>
          <w:sz w:val="28"/>
          <w:szCs w:val="28"/>
          <w:lang w:val="kk-KZ"/>
        </w:rPr>
        <w:t xml:space="preserve">     Утвердить </w:t>
      </w:r>
      <w:r>
        <w:rPr>
          <w:sz w:val="28"/>
          <w:szCs w:val="28"/>
        </w:rPr>
        <w:t>Положение</w:t>
      </w:r>
      <w:r w:rsidRPr="00EA33B1">
        <w:rPr>
          <w:sz w:val="28"/>
          <w:szCs w:val="28"/>
        </w:rPr>
        <w:t xml:space="preserve"> об оплате труда и мотивации работников КГП на ПХВ «Павлодарская областная больница им. </w:t>
      </w:r>
      <w:proofErr w:type="spellStart"/>
      <w:r w:rsidRPr="00EA33B1">
        <w:rPr>
          <w:sz w:val="28"/>
          <w:szCs w:val="28"/>
        </w:rPr>
        <w:t>Г.Султанова</w:t>
      </w:r>
      <w:proofErr w:type="spellEnd"/>
      <w:r w:rsidRPr="00EA33B1">
        <w:rPr>
          <w:sz w:val="28"/>
          <w:szCs w:val="28"/>
        </w:rPr>
        <w:t>» на 2025 год с последующими изменениями в коллективном договоре</w:t>
      </w:r>
      <w:r>
        <w:rPr>
          <w:sz w:val="28"/>
          <w:szCs w:val="28"/>
        </w:rPr>
        <w:t>.</w:t>
      </w:r>
    </w:p>
    <w:p w:rsidR="00EA33B1" w:rsidRPr="00C819DD" w:rsidRDefault="00EA33B1" w:rsidP="001F1264">
      <w:pPr>
        <w:jc w:val="both"/>
        <w:rPr>
          <w:sz w:val="28"/>
          <w:szCs w:val="28"/>
        </w:rPr>
      </w:pPr>
    </w:p>
    <w:p w:rsidR="00EA33B1" w:rsidRPr="00C819DD" w:rsidRDefault="00EA33B1" w:rsidP="001F1264">
      <w:pPr>
        <w:ind w:firstLine="708"/>
        <w:jc w:val="both"/>
        <w:rPr>
          <w:sz w:val="28"/>
          <w:szCs w:val="28"/>
        </w:rPr>
      </w:pPr>
      <w:r w:rsidRPr="00C819DD">
        <w:rPr>
          <w:sz w:val="28"/>
          <w:szCs w:val="28"/>
        </w:rPr>
        <w:t>Бюллетени голосования прилагаются.</w:t>
      </w:r>
    </w:p>
    <w:p w:rsidR="00FA7B17" w:rsidRPr="00D12E84" w:rsidRDefault="00FA7B17" w:rsidP="001F1264">
      <w:pPr>
        <w:jc w:val="both"/>
        <w:rPr>
          <w:sz w:val="28"/>
          <w:szCs w:val="28"/>
        </w:rPr>
      </w:pPr>
    </w:p>
    <w:p w:rsidR="00EA33B1" w:rsidRDefault="00A036C6" w:rsidP="001F1264">
      <w:pPr>
        <w:pStyle w:val="a3"/>
        <w:spacing w:after="0" w:line="240" w:lineRule="auto"/>
        <w:jc w:val="both"/>
        <w:rPr>
          <w:rFonts w:ascii="Times New Roman" w:hAnsi="Times New Roman" w:cs="Times New Roman"/>
          <w:sz w:val="28"/>
          <w:szCs w:val="28"/>
        </w:rPr>
      </w:pPr>
      <w:r w:rsidRPr="00EA33B1">
        <w:rPr>
          <w:rFonts w:ascii="Times New Roman" w:hAnsi="Times New Roman" w:cs="Times New Roman"/>
          <w:b/>
          <w:sz w:val="28"/>
          <w:szCs w:val="28"/>
        </w:rPr>
        <w:t xml:space="preserve">2.По второму вопросу повестки дня </w:t>
      </w:r>
      <w:r w:rsidR="00EA33B1" w:rsidRPr="00EA33B1">
        <w:rPr>
          <w:rFonts w:ascii="Times New Roman" w:hAnsi="Times New Roman" w:cs="Times New Roman"/>
          <w:sz w:val="28"/>
          <w:szCs w:val="28"/>
        </w:rPr>
        <w:t xml:space="preserve">Утверждение Положения о </w:t>
      </w:r>
    </w:p>
    <w:p w:rsidR="00EA33B1" w:rsidRPr="00EA33B1" w:rsidRDefault="00EA33B1" w:rsidP="001F1264">
      <w:pPr>
        <w:jc w:val="both"/>
        <w:rPr>
          <w:sz w:val="28"/>
          <w:szCs w:val="28"/>
        </w:rPr>
      </w:pPr>
      <w:r w:rsidRPr="00EA33B1">
        <w:rPr>
          <w:sz w:val="28"/>
          <w:szCs w:val="28"/>
        </w:rPr>
        <w:t>дифференцированной оплате труда работников КГП на ПХВ «Павлодарская областная больница им. Г. Султанова» на 2025 год с последующими изме</w:t>
      </w:r>
      <w:r>
        <w:rPr>
          <w:sz w:val="28"/>
          <w:szCs w:val="28"/>
        </w:rPr>
        <w:t>нениями в коллективном договоре;</w:t>
      </w:r>
    </w:p>
    <w:p w:rsidR="00EA33B1" w:rsidRDefault="00EA33B1" w:rsidP="001F1264">
      <w:pPr>
        <w:ind w:left="720"/>
        <w:jc w:val="both"/>
        <w:rPr>
          <w:b/>
          <w:sz w:val="28"/>
          <w:szCs w:val="28"/>
        </w:rPr>
      </w:pPr>
    </w:p>
    <w:p w:rsidR="00523A15" w:rsidRPr="00C819DD" w:rsidRDefault="00523A15" w:rsidP="001F1264">
      <w:pPr>
        <w:ind w:firstLine="708"/>
        <w:jc w:val="both"/>
        <w:rPr>
          <w:sz w:val="28"/>
          <w:szCs w:val="28"/>
        </w:rPr>
      </w:pPr>
      <w:r w:rsidRPr="00C819DD">
        <w:rPr>
          <w:sz w:val="28"/>
          <w:szCs w:val="28"/>
        </w:rPr>
        <w:t xml:space="preserve">Вопрос, поставленный на голосование: </w:t>
      </w:r>
    </w:p>
    <w:p w:rsidR="00523A15" w:rsidRPr="00C819DD" w:rsidRDefault="00523A15" w:rsidP="001F1264">
      <w:pPr>
        <w:jc w:val="both"/>
        <w:rPr>
          <w:sz w:val="28"/>
          <w:szCs w:val="28"/>
        </w:rPr>
      </w:pPr>
      <w:r w:rsidRPr="00C819DD">
        <w:rPr>
          <w:sz w:val="28"/>
          <w:szCs w:val="28"/>
        </w:rPr>
        <w:t xml:space="preserve">          </w:t>
      </w:r>
    </w:p>
    <w:p w:rsidR="00523A15" w:rsidRPr="00C819DD" w:rsidRDefault="00523A15" w:rsidP="001F1264">
      <w:pPr>
        <w:ind w:firstLine="708"/>
        <w:jc w:val="both"/>
        <w:rPr>
          <w:sz w:val="28"/>
          <w:szCs w:val="28"/>
        </w:rPr>
      </w:pPr>
      <w:r w:rsidRPr="00C819DD">
        <w:rPr>
          <w:sz w:val="28"/>
          <w:szCs w:val="28"/>
        </w:rPr>
        <w:t xml:space="preserve">Итоги голосования: за – </w:t>
      </w:r>
      <w:r>
        <w:rPr>
          <w:sz w:val="28"/>
          <w:szCs w:val="28"/>
        </w:rPr>
        <w:t>5</w:t>
      </w:r>
      <w:r w:rsidRPr="00C819DD">
        <w:rPr>
          <w:sz w:val="28"/>
          <w:szCs w:val="28"/>
        </w:rPr>
        <w:t>, против – нет, воздержались – нет.</w:t>
      </w:r>
    </w:p>
    <w:p w:rsidR="00523A15" w:rsidRPr="00C819DD" w:rsidRDefault="00523A15" w:rsidP="001F1264">
      <w:pPr>
        <w:ind w:firstLine="708"/>
        <w:jc w:val="both"/>
        <w:rPr>
          <w:sz w:val="28"/>
          <w:szCs w:val="28"/>
        </w:rPr>
      </w:pPr>
      <w:r w:rsidRPr="00C819DD">
        <w:rPr>
          <w:sz w:val="28"/>
          <w:szCs w:val="28"/>
        </w:rPr>
        <w:t>Голосовали единогласно.</w:t>
      </w:r>
    </w:p>
    <w:p w:rsidR="00523A15" w:rsidRDefault="00523A15" w:rsidP="001F1264">
      <w:pPr>
        <w:ind w:firstLine="708"/>
        <w:jc w:val="both"/>
        <w:rPr>
          <w:sz w:val="28"/>
          <w:szCs w:val="28"/>
        </w:rPr>
      </w:pPr>
      <w:r w:rsidRPr="00C819DD">
        <w:rPr>
          <w:sz w:val="28"/>
          <w:szCs w:val="28"/>
        </w:rPr>
        <w:t xml:space="preserve">Принято решение: </w:t>
      </w:r>
    </w:p>
    <w:p w:rsidR="00EA33B1" w:rsidRPr="00523A15" w:rsidRDefault="00523A15" w:rsidP="001F1264">
      <w:pPr>
        <w:pStyle w:val="a3"/>
        <w:spacing w:after="0" w:line="240" w:lineRule="auto"/>
        <w:jc w:val="both"/>
        <w:rPr>
          <w:rFonts w:ascii="Times New Roman" w:hAnsi="Times New Roman" w:cs="Times New Roman"/>
          <w:b/>
          <w:sz w:val="28"/>
          <w:szCs w:val="28"/>
        </w:rPr>
      </w:pPr>
      <w:r w:rsidRPr="00523A15">
        <w:rPr>
          <w:rFonts w:ascii="Times New Roman" w:hAnsi="Times New Roman" w:cs="Times New Roman"/>
          <w:sz w:val="28"/>
          <w:szCs w:val="28"/>
          <w:lang w:val="kk-KZ"/>
        </w:rPr>
        <w:t>Утвердить</w:t>
      </w:r>
      <w:r w:rsidRPr="00523A15">
        <w:rPr>
          <w:rFonts w:ascii="Times New Roman" w:hAnsi="Times New Roman" w:cs="Times New Roman"/>
          <w:sz w:val="28"/>
          <w:szCs w:val="28"/>
        </w:rPr>
        <w:t xml:space="preserve"> Положение о дифференцированной оплате труда работников КГП на ПХВ «Павлодарская областная больница им. Г. Султанова» на 2025 год с последующими изменениями в коллективном договоре</w:t>
      </w:r>
    </w:p>
    <w:p w:rsidR="00EA33B1" w:rsidRPr="00523A15" w:rsidRDefault="00EA33B1" w:rsidP="001F1264">
      <w:pPr>
        <w:ind w:left="720"/>
        <w:jc w:val="both"/>
        <w:rPr>
          <w:b/>
          <w:sz w:val="28"/>
          <w:szCs w:val="28"/>
        </w:rPr>
      </w:pPr>
    </w:p>
    <w:p w:rsidR="00523A15" w:rsidRDefault="00D12E84" w:rsidP="001F1264">
      <w:pPr>
        <w:pStyle w:val="a3"/>
        <w:spacing w:after="0" w:line="240" w:lineRule="auto"/>
        <w:jc w:val="both"/>
        <w:rPr>
          <w:rFonts w:ascii="Times New Roman" w:hAnsi="Times New Roman" w:cs="Times New Roman"/>
          <w:sz w:val="28"/>
          <w:szCs w:val="28"/>
        </w:rPr>
      </w:pPr>
      <w:r w:rsidRPr="00D12E84">
        <w:rPr>
          <w:rFonts w:ascii="Times New Roman" w:hAnsi="Times New Roman" w:cs="Times New Roman"/>
          <w:b/>
          <w:sz w:val="28"/>
          <w:szCs w:val="28"/>
        </w:rPr>
        <w:t xml:space="preserve">По третьему вопросу повестки дня </w:t>
      </w:r>
      <w:r w:rsidR="00523A15" w:rsidRPr="00D12E84">
        <w:rPr>
          <w:rFonts w:ascii="Times New Roman" w:hAnsi="Times New Roman" w:cs="Times New Roman"/>
          <w:sz w:val="28"/>
          <w:szCs w:val="28"/>
        </w:rPr>
        <w:t xml:space="preserve">Утверждение фиксированных </w:t>
      </w:r>
    </w:p>
    <w:p w:rsidR="00D12E84" w:rsidRDefault="00523A15" w:rsidP="001F1264">
      <w:pPr>
        <w:jc w:val="both"/>
        <w:rPr>
          <w:sz w:val="28"/>
          <w:szCs w:val="28"/>
        </w:rPr>
      </w:pPr>
      <w:r w:rsidRPr="00523A15">
        <w:rPr>
          <w:sz w:val="28"/>
          <w:szCs w:val="28"/>
        </w:rPr>
        <w:t>окладов работникам на 2025 год (Приложение №1)</w:t>
      </w:r>
      <w:r w:rsidR="00E567E8">
        <w:rPr>
          <w:sz w:val="28"/>
          <w:szCs w:val="28"/>
        </w:rPr>
        <w:t>;</w:t>
      </w:r>
    </w:p>
    <w:p w:rsidR="00523A15" w:rsidRPr="00523A15" w:rsidRDefault="00523A15" w:rsidP="001F1264">
      <w:pPr>
        <w:jc w:val="both"/>
        <w:rPr>
          <w:sz w:val="28"/>
          <w:szCs w:val="28"/>
        </w:rPr>
      </w:pPr>
    </w:p>
    <w:p w:rsidR="00523A15" w:rsidRPr="00C819DD" w:rsidRDefault="00523A15" w:rsidP="001F1264">
      <w:pPr>
        <w:ind w:firstLine="708"/>
        <w:jc w:val="both"/>
        <w:rPr>
          <w:sz w:val="28"/>
          <w:szCs w:val="28"/>
        </w:rPr>
      </w:pPr>
      <w:r w:rsidRPr="00C819DD">
        <w:rPr>
          <w:sz w:val="28"/>
          <w:szCs w:val="28"/>
        </w:rPr>
        <w:t xml:space="preserve">Вопрос, поставленный на голосование: </w:t>
      </w:r>
    </w:p>
    <w:p w:rsidR="00523A15" w:rsidRPr="00C819DD" w:rsidRDefault="00523A15" w:rsidP="001F1264">
      <w:pPr>
        <w:jc w:val="both"/>
        <w:rPr>
          <w:sz w:val="28"/>
          <w:szCs w:val="28"/>
        </w:rPr>
      </w:pPr>
      <w:r w:rsidRPr="00C819DD">
        <w:rPr>
          <w:sz w:val="28"/>
          <w:szCs w:val="28"/>
        </w:rPr>
        <w:t xml:space="preserve">          </w:t>
      </w:r>
    </w:p>
    <w:p w:rsidR="00523A15" w:rsidRPr="00C819DD" w:rsidRDefault="00523A15" w:rsidP="001F1264">
      <w:pPr>
        <w:ind w:firstLine="708"/>
        <w:jc w:val="both"/>
        <w:rPr>
          <w:sz w:val="28"/>
          <w:szCs w:val="28"/>
        </w:rPr>
      </w:pPr>
      <w:r w:rsidRPr="00C819DD">
        <w:rPr>
          <w:sz w:val="28"/>
          <w:szCs w:val="28"/>
        </w:rPr>
        <w:t xml:space="preserve">Итоги голосования: за – </w:t>
      </w:r>
      <w:r>
        <w:rPr>
          <w:sz w:val="28"/>
          <w:szCs w:val="28"/>
        </w:rPr>
        <w:t>5</w:t>
      </w:r>
      <w:r w:rsidRPr="00C819DD">
        <w:rPr>
          <w:sz w:val="28"/>
          <w:szCs w:val="28"/>
        </w:rPr>
        <w:t>, против – нет, воздержались – нет.</w:t>
      </w:r>
    </w:p>
    <w:p w:rsidR="00523A15" w:rsidRPr="00C819DD" w:rsidRDefault="00523A15" w:rsidP="001F1264">
      <w:pPr>
        <w:ind w:firstLine="708"/>
        <w:jc w:val="both"/>
        <w:rPr>
          <w:sz w:val="28"/>
          <w:szCs w:val="28"/>
        </w:rPr>
      </w:pPr>
      <w:r w:rsidRPr="00C819DD">
        <w:rPr>
          <w:sz w:val="28"/>
          <w:szCs w:val="28"/>
        </w:rPr>
        <w:t>Голосовали единогласно.</w:t>
      </w:r>
    </w:p>
    <w:p w:rsidR="00523A15" w:rsidRDefault="00523A15" w:rsidP="001F1264">
      <w:pPr>
        <w:ind w:firstLine="708"/>
        <w:jc w:val="both"/>
        <w:rPr>
          <w:sz w:val="28"/>
          <w:szCs w:val="28"/>
        </w:rPr>
      </w:pPr>
      <w:r w:rsidRPr="00C819DD">
        <w:rPr>
          <w:sz w:val="28"/>
          <w:szCs w:val="28"/>
        </w:rPr>
        <w:t xml:space="preserve">Принято решение: </w:t>
      </w:r>
    </w:p>
    <w:p w:rsidR="00523A15" w:rsidRDefault="00523A15" w:rsidP="001F1264">
      <w:pPr>
        <w:pStyle w:val="a3"/>
        <w:spacing w:after="0" w:line="240" w:lineRule="auto"/>
        <w:jc w:val="both"/>
        <w:rPr>
          <w:sz w:val="28"/>
          <w:szCs w:val="28"/>
        </w:rPr>
      </w:pPr>
      <w:r w:rsidRPr="00523A15">
        <w:rPr>
          <w:rFonts w:ascii="Times New Roman" w:hAnsi="Times New Roman" w:cs="Times New Roman"/>
          <w:sz w:val="28"/>
          <w:szCs w:val="28"/>
          <w:lang w:val="kk-KZ"/>
        </w:rPr>
        <w:t>Утвердить</w:t>
      </w:r>
      <w:r w:rsidRPr="00523A15">
        <w:rPr>
          <w:rFonts w:ascii="Times New Roman" w:hAnsi="Times New Roman" w:cs="Times New Roman"/>
          <w:sz w:val="28"/>
          <w:szCs w:val="28"/>
        </w:rPr>
        <w:t xml:space="preserve"> </w:t>
      </w:r>
      <w:r w:rsidRPr="00D12E84">
        <w:rPr>
          <w:rFonts w:ascii="Times New Roman" w:hAnsi="Times New Roman" w:cs="Times New Roman"/>
          <w:sz w:val="28"/>
          <w:szCs w:val="28"/>
        </w:rPr>
        <w:t>фиксированны</w:t>
      </w:r>
      <w:r>
        <w:rPr>
          <w:rFonts w:ascii="Times New Roman" w:hAnsi="Times New Roman" w:cs="Times New Roman"/>
          <w:sz w:val="28"/>
          <w:szCs w:val="28"/>
        </w:rPr>
        <w:t xml:space="preserve">е </w:t>
      </w:r>
      <w:r w:rsidRPr="00523A15">
        <w:rPr>
          <w:rFonts w:ascii="Times New Roman" w:hAnsi="Times New Roman" w:cs="Times New Roman"/>
          <w:sz w:val="28"/>
          <w:szCs w:val="28"/>
        </w:rPr>
        <w:t>оклад</w:t>
      </w:r>
      <w:r>
        <w:rPr>
          <w:rFonts w:ascii="Times New Roman" w:hAnsi="Times New Roman" w:cs="Times New Roman"/>
          <w:sz w:val="28"/>
          <w:szCs w:val="28"/>
        </w:rPr>
        <w:t>ы</w:t>
      </w:r>
      <w:r w:rsidRPr="00523A15">
        <w:rPr>
          <w:rFonts w:ascii="Times New Roman" w:hAnsi="Times New Roman" w:cs="Times New Roman"/>
          <w:sz w:val="28"/>
          <w:szCs w:val="28"/>
        </w:rPr>
        <w:t xml:space="preserve"> работникам на 2025 год</w:t>
      </w:r>
      <w:r>
        <w:rPr>
          <w:rFonts w:ascii="Times New Roman" w:hAnsi="Times New Roman" w:cs="Times New Roman"/>
          <w:sz w:val="28"/>
          <w:szCs w:val="28"/>
        </w:rPr>
        <w:t xml:space="preserve"> </w:t>
      </w:r>
      <w:r w:rsidRPr="00523A15">
        <w:rPr>
          <w:rFonts w:ascii="Times New Roman" w:hAnsi="Times New Roman" w:cs="Times New Roman"/>
          <w:sz w:val="28"/>
          <w:szCs w:val="28"/>
        </w:rPr>
        <w:t>(Приложение №</w:t>
      </w:r>
      <w:r w:rsidR="00E567E8">
        <w:rPr>
          <w:rFonts w:ascii="Times New Roman" w:hAnsi="Times New Roman" w:cs="Times New Roman"/>
          <w:sz w:val="28"/>
          <w:szCs w:val="28"/>
        </w:rPr>
        <w:t>1</w:t>
      </w:r>
      <w:r w:rsidRPr="00523A15">
        <w:rPr>
          <w:rFonts w:ascii="Times New Roman" w:hAnsi="Times New Roman" w:cs="Times New Roman"/>
          <w:sz w:val="28"/>
          <w:szCs w:val="28"/>
        </w:rPr>
        <w:t>)</w:t>
      </w:r>
      <w:r w:rsidR="00E567E8">
        <w:rPr>
          <w:rFonts w:ascii="Times New Roman" w:hAnsi="Times New Roman" w:cs="Times New Roman"/>
          <w:sz w:val="28"/>
          <w:szCs w:val="28"/>
        </w:rPr>
        <w:t>;</w:t>
      </w:r>
    </w:p>
    <w:p w:rsidR="00523A15" w:rsidRPr="00523A15" w:rsidRDefault="00523A15" w:rsidP="001F1264">
      <w:pPr>
        <w:pStyle w:val="a3"/>
        <w:spacing w:after="0" w:line="240" w:lineRule="auto"/>
        <w:jc w:val="both"/>
        <w:rPr>
          <w:rFonts w:ascii="Times New Roman" w:hAnsi="Times New Roman" w:cs="Times New Roman"/>
          <w:b/>
          <w:sz w:val="28"/>
          <w:szCs w:val="28"/>
        </w:rPr>
      </w:pPr>
    </w:p>
    <w:p w:rsidR="00E567E8" w:rsidRDefault="00E567E8" w:rsidP="001F1264">
      <w:pPr>
        <w:pStyle w:val="a3"/>
        <w:spacing w:after="0" w:line="240" w:lineRule="auto"/>
        <w:jc w:val="both"/>
        <w:rPr>
          <w:rFonts w:ascii="Times New Roman" w:hAnsi="Times New Roman" w:cs="Times New Roman"/>
          <w:sz w:val="28"/>
          <w:szCs w:val="28"/>
        </w:rPr>
      </w:pPr>
      <w:r w:rsidRPr="00D12E84">
        <w:rPr>
          <w:rFonts w:ascii="Times New Roman" w:hAnsi="Times New Roman" w:cs="Times New Roman"/>
          <w:b/>
          <w:sz w:val="28"/>
          <w:szCs w:val="28"/>
        </w:rPr>
        <w:t xml:space="preserve">По </w:t>
      </w:r>
      <w:r>
        <w:rPr>
          <w:rFonts w:ascii="Times New Roman" w:hAnsi="Times New Roman" w:cs="Times New Roman"/>
          <w:b/>
          <w:sz w:val="28"/>
          <w:szCs w:val="28"/>
        </w:rPr>
        <w:t>четвертому</w:t>
      </w:r>
      <w:r w:rsidRPr="00D12E84">
        <w:rPr>
          <w:rFonts w:ascii="Times New Roman" w:hAnsi="Times New Roman" w:cs="Times New Roman"/>
          <w:b/>
          <w:sz w:val="28"/>
          <w:szCs w:val="28"/>
        </w:rPr>
        <w:t xml:space="preserve"> вопросу повестки дня </w:t>
      </w:r>
      <w:r w:rsidRPr="00D12E84">
        <w:rPr>
          <w:rFonts w:ascii="Times New Roman" w:hAnsi="Times New Roman" w:cs="Times New Roman"/>
          <w:sz w:val="28"/>
          <w:szCs w:val="28"/>
        </w:rPr>
        <w:t xml:space="preserve">Утверждение доплат суммой за </w:t>
      </w:r>
    </w:p>
    <w:p w:rsidR="00E567E8" w:rsidRPr="00E567E8" w:rsidRDefault="00E567E8" w:rsidP="001F1264">
      <w:pPr>
        <w:jc w:val="both"/>
        <w:rPr>
          <w:sz w:val="28"/>
          <w:szCs w:val="28"/>
        </w:rPr>
      </w:pPr>
      <w:r w:rsidRPr="00E567E8">
        <w:rPr>
          <w:sz w:val="28"/>
          <w:szCs w:val="28"/>
        </w:rPr>
        <w:t>расширение зоны ответственности и за совмещение должностей на 2025 год (Приложение №2).</w:t>
      </w:r>
    </w:p>
    <w:p w:rsidR="00D12E84" w:rsidRPr="00523A15" w:rsidRDefault="00D12E84" w:rsidP="001F1264">
      <w:pPr>
        <w:jc w:val="both"/>
        <w:rPr>
          <w:sz w:val="28"/>
          <w:szCs w:val="28"/>
        </w:rPr>
      </w:pPr>
    </w:p>
    <w:p w:rsidR="00E567E8" w:rsidRPr="00C819DD" w:rsidRDefault="00E567E8" w:rsidP="001F1264">
      <w:pPr>
        <w:ind w:firstLine="708"/>
        <w:jc w:val="both"/>
        <w:rPr>
          <w:sz w:val="28"/>
          <w:szCs w:val="28"/>
        </w:rPr>
      </w:pPr>
      <w:r w:rsidRPr="00C819DD">
        <w:rPr>
          <w:sz w:val="28"/>
          <w:szCs w:val="28"/>
        </w:rPr>
        <w:t xml:space="preserve">Вопрос, поставленный на голосование: </w:t>
      </w:r>
    </w:p>
    <w:p w:rsidR="00E567E8" w:rsidRPr="00C819DD" w:rsidRDefault="00E567E8" w:rsidP="001F1264">
      <w:pPr>
        <w:jc w:val="both"/>
        <w:rPr>
          <w:sz w:val="28"/>
          <w:szCs w:val="28"/>
        </w:rPr>
      </w:pPr>
      <w:r w:rsidRPr="00C819DD">
        <w:rPr>
          <w:sz w:val="28"/>
          <w:szCs w:val="28"/>
        </w:rPr>
        <w:t xml:space="preserve">          </w:t>
      </w:r>
    </w:p>
    <w:p w:rsidR="00E567E8" w:rsidRPr="00C819DD" w:rsidRDefault="00E567E8" w:rsidP="001F1264">
      <w:pPr>
        <w:ind w:firstLine="708"/>
        <w:jc w:val="both"/>
        <w:rPr>
          <w:sz w:val="28"/>
          <w:szCs w:val="28"/>
        </w:rPr>
      </w:pPr>
      <w:r w:rsidRPr="00C819DD">
        <w:rPr>
          <w:sz w:val="28"/>
          <w:szCs w:val="28"/>
        </w:rPr>
        <w:t xml:space="preserve">Итоги голосования: за – </w:t>
      </w:r>
      <w:r>
        <w:rPr>
          <w:sz w:val="28"/>
          <w:szCs w:val="28"/>
        </w:rPr>
        <w:t>5</w:t>
      </w:r>
      <w:r w:rsidRPr="00C819DD">
        <w:rPr>
          <w:sz w:val="28"/>
          <w:szCs w:val="28"/>
        </w:rPr>
        <w:t>, против – нет, воздержались – нет.</w:t>
      </w:r>
    </w:p>
    <w:p w:rsidR="00E567E8" w:rsidRPr="00C819DD" w:rsidRDefault="00E567E8" w:rsidP="001F1264">
      <w:pPr>
        <w:ind w:firstLine="708"/>
        <w:jc w:val="both"/>
        <w:rPr>
          <w:sz w:val="28"/>
          <w:szCs w:val="28"/>
        </w:rPr>
      </w:pPr>
      <w:r w:rsidRPr="00C819DD">
        <w:rPr>
          <w:sz w:val="28"/>
          <w:szCs w:val="28"/>
        </w:rPr>
        <w:t>Голосовали единогласно.</w:t>
      </w:r>
    </w:p>
    <w:p w:rsidR="00E567E8" w:rsidRDefault="00E567E8" w:rsidP="001F1264">
      <w:pPr>
        <w:ind w:firstLine="708"/>
        <w:jc w:val="both"/>
        <w:rPr>
          <w:sz w:val="28"/>
          <w:szCs w:val="28"/>
        </w:rPr>
      </w:pPr>
      <w:r w:rsidRPr="00C819DD">
        <w:rPr>
          <w:sz w:val="28"/>
          <w:szCs w:val="28"/>
        </w:rPr>
        <w:t xml:space="preserve">Принято решение: </w:t>
      </w:r>
    </w:p>
    <w:p w:rsidR="00E567E8" w:rsidRDefault="00E567E8" w:rsidP="001F1264">
      <w:pPr>
        <w:pStyle w:val="a3"/>
        <w:spacing w:after="0" w:line="240" w:lineRule="auto"/>
        <w:jc w:val="both"/>
        <w:rPr>
          <w:sz w:val="28"/>
          <w:szCs w:val="28"/>
        </w:rPr>
      </w:pPr>
      <w:r w:rsidRPr="00523A15">
        <w:rPr>
          <w:rFonts w:ascii="Times New Roman" w:hAnsi="Times New Roman" w:cs="Times New Roman"/>
          <w:sz w:val="28"/>
          <w:szCs w:val="28"/>
          <w:lang w:val="kk-KZ"/>
        </w:rPr>
        <w:t>Утвердить</w:t>
      </w:r>
      <w:r>
        <w:rPr>
          <w:rFonts w:ascii="Times New Roman" w:hAnsi="Times New Roman" w:cs="Times New Roman"/>
          <w:sz w:val="28"/>
          <w:szCs w:val="28"/>
          <w:lang w:val="kk-KZ"/>
        </w:rPr>
        <w:t xml:space="preserve"> </w:t>
      </w:r>
      <w:r w:rsidRPr="00D12E84">
        <w:rPr>
          <w:rFonts w:ascii="Times New Roman" w:hAnsi="Times New Roman" w:cs="Times New Roman"/>
          <w:sz w:val="28"/>
          <w:szCs w:val="28"/>
        </w:rPr>
        <w:t>доплат</w:t>
      </w:r>
      <w:r>
        <w:rPr>
          <w:rFonts w:ascii="Times New Roman" w:hAnsi="Times New Roman" w:cs="Times New Roman"/>
          <w:sz w:val="28"/>
          <w:szCs w:val="28"/>
        </w:rPr>
        <w:t>ы</w:t>
      </w:r>
      <w:r w:rsidRPr="00D12E84">
        <w:rPr>
          <w:rFonts w:ascii="Times New Roman" w:hAnsi="Times New Roman" w:cs="Times New Roman"/>
          <w:sz w:val="28"/>
          <w:szCs w:val="28"/>
        </w:rPr>
        <w:t xml:space="preserve"> суммой за </w:t>
      </w:r>
      <w:r w:rsidRPr="00E567E8">
        <w:rPr>
          <w:rFonts w:ascii="Times New Roman" w:hAnsi="Times New Roman" w:cs="Times New Roman"/>
          <w:sz w:val="28"/>
          <w:szCs w:val="28"/>
        </w:rPr>
        <w:t xml:space="preserve">расширение зоны ответственности и </w:t>
      </w:r>
      <w:r w:rsidRPr="00E567E8">
        <w:rPr>
          <w:sz w:val="28"/>
          <w:szCs w:val="28"/>
        </w:rPr>
        <w:t xml:space="preserve">за </w:t>
      </w:r>
    </w:p>
    <w:p w:rsidR="00E567E8" w:rsidRPr="00E567E8" w:rsidRDefault="00E567E8" w:rsidP="001F1264">
      <w:pPr>
        <w:jc w:val="both"/>
        <w:rPr>
          <w:sz w:val="28"/>
          <w:szCs w:val="28"/>
        </w:rPr>
      </w:pPr>
      <w:r w:rsidRPr="00E567E8">
        <w:rPr>
          <w:sz w:val="28"/>
          <w:szCs w:val="28"/>
        </w:rPr>
        <w:t>совмещение должностей на 2025 год (Приложение №2);</w:t>
      </w:r>
    </w:p>
    <w:p w:rsidR="00523A15" w:rsidRPr="00E567E8" w:rsidRDefault="00523A15" w:rsidP="001F1264">
      <w:pPr>
        <w:jc w:val="both"/>
        <w:rPr>
          <w:sz w:val="28"/>
          <w:szCs w:val="28"/>
        </w:rPr>
      </w:pPr>
    </w:p>
    <w:p w:rsidR="00B36AD9" w:rsidRDefault="00B36AD9" w:rsidP="004C073C">
      <w:pPr>
        <w:jc w:val="both"/>
        <w:rPr>
          <w:b/>
          <w:sz w:val="28"/>
          <w:szCs w:val="28"/>
        </w:rPr>
      </w:pPr>
    </w:p>
    <w:p w:rsidR="00B36AD9" w:rsidRDefault="00B36AD9" w:rsidP="004C073C">
      <w:pPr>
        <w:jc w:val="both"/>
        <w:rPr>
          <w:b/>
          <w:sz w:val="28"/>
          <w:szCs w:val="28"/>
        </w:rPr>
      </w:pPr>
    </w:p>
    <w:p w:rsidR="004C073C" w:rsidRDefault="00E567E8" w:rsidP="004C073C">
      <w:pPr>
        <w:jc w:val="both"/>
        <w:rPr>
          <w:sz w:val="28"/>
          <w:szCs w:val="28"/>
        </w:rPr>
      </w:pPr>
      <w:r w:rsidRPr="00D12E84">
        <w:rPr>
          <w:b/>
          <w:sz w:val="28"/>
          <w:szCs w:val="28"/>
        </w:rPr>
        <w:lastRenderedPageBreak/>
        <w:t xml:space="preserve">По </w:t>
      </w:r>
      <w:r w:rsidR="001F1264">
        <w:rPr>
          <w:b/>
          <w:sz w:val="28"/>
          <w:szCs w:val="28"/>
        </w:rPr>
        <w:t>пятому</w:t>
      </w:r>
      <w:r w:rsidRPr="00D12E84">
        <w:rPr>
          <w:b/>
          <w:sz w:val="28"/>
          <w:szCs w:val="28"/>
        </w:rPr>
        <w:t xml:space="preserve"> вопросу повестки дня </w:t>
      </w:r>
      <w:r w:rsidRPr="00D12E84">
        <w:rPr>
          <w:sz w:val="28"/>
          <w:szCs w:val="28"/>
        </w:rPr>
        <w:t xml:space="preserve">Утверждение дополнения к </w:t>
      </w:r>
      <w:r w:rsidR="004C073C" w:rsidRPr="00E567E8">
        <w:rPr>
          <w:sz w:val="28"/>
          <w:szCs w:val="28"/>
        </w:rPr>
        <w:t>действующему прейскуранту</w:t>
      </w:r>
      <w:r w:rsidR="004C073C">
        <w:rPr>
          <w:sz w:val="28"/>
          <w:szCs w:val="28"/>
        </w:rPr>
        <w:t xml:space="preserve"> цен</w:t>
      </w:r>
      <w:r w:rsidR="004C073C" w:rsidRPr="00E567E8">
        <w:rPr>
          <w:sz w:val="28"/>
          <w:szCs w:val="28"/>
        </w:rPr>
        <w:t xml:space="preserve"> на медицинские услуги КГП на ПХВ «Павлодарская обла</w:t>
      </w:r>
      <w:r w:rsidR="004C073C">
        <w:rPr>
          <w:sz w:val="28"/>
          <w:szCs w:val="28"/>
        </w:rPr>
        <w:t xml:space="preserve">стная больница им. </w:t>
      </w:r>
      <w:proofErr w:type="spellStart"/>
      <w:r w:rsidR="004C073C">
        <w:rPr>
          <w:sz w:val="28"/>
          <w:szCs w:val="28"/>
        </w:rPr>
        <w:t>Г.Султанова</w:t>
      </w:r>
      <w:proofErr w:type="spellEnd"/>
      <w:r w:rsidR="004C073C">
        <w:rPr>
          <w:sz w:val="28"/>
          <w:szCs w:val="28"/>
        </w:rPr>
        <w:t>»;</w:t>
      </w:r>
    </w:p>
    <w:p w:rsidR="00E567E8" w:rsidRDefault="00E567E8" w:rsidP="001F1264">
      <w:pPr>
        <w:jc w:val="both"/>
        <w:rPr>
          <w:sz w:val="28"/>
          <w:szCs w:val="28"/>
        </w:rPr>
      </w:pPr>
    </w:p>
    <w:p w:rsidR="004D64E1" w:rsidRDefault="004D64E1" w:rsidP="001F1264">
      <w:pPr>
        <w:jc w:val="both"/>
        <w:rPr>
          <w:sz w:val="28"/>
          <w:szCs w:val="28"/>
        </w:rPr>
      </w:pPr>
    </w:p>
    <w:tbl>
      <w:tblPr>
        <w:tblpPr w:leftFromText="180" w:rightFromText="180" w:vertAnchor="page" w:horzAnchor="page" w:tblpX="535" w:tblpY="1178"/>
        <w:tblW w:w="11199" w:type="dxa"/>
        <w:tblLayout w:type="fixed"/>
        <w:tblLook w:val="04A0" w:firstRow="1" w:lastRow="0" w:firstColumn="1" w:lastColumn="0" w:noHBand="0" w:noVBand="1"/>
      </w:tblPr>
      <w:tblGrid>
        <w:gridCol w:w="380"/>
        <w:gridCol w:w="2739"/>
        <w:gridCol w:w="1276"/>
        <w:gridCol w:w="1134"/>
        <w:gridCol w:w="1134"/>
        <w:gridCol w:w="850"/>
        <w:gridCol w:w="992"/>
        <w:gridCol w:w="993"/>
        <w:gridCol w:w="992"/>
        <w:gridCol w:w="709"/>
      </w:tblGrid>
      <w:tr w:rsidR="004C073C" w:rsidRPr="0058311C" w:rsidTr="004C073C">
        <w:trPr>
          <w:trHeight w:val="300"/>
        </w:trPr>
        <w:tc>
          <w:tcPr>
            <w:tcW w:w="11199" w:type="dxa"/>
            <w:gridSpan w:val="10"/>
            <w:vMerge w:val="restart"/>
            <w:tcBorders>
              <w:top w:val="nil"/>
              <w:left w:val="nil"/>
              <w:bottom w:val="single" w:sz="4" w:space="0" w:color="000000"/>
              <w:right w:val="nil"/>
            </w:tcBorders>
            <w:shd w:val="clear" w:color="000000" w:fill="FFFFFF"/>
            <w:vAlign w:val="center"/>
            <w:hideMark/>
          </w:tcPr>
          <w:p w:rsidR="004C073C" w:rsidRPr="0058311C" w:rsidRDefault="004C073C" w:rsidP="004C073C">
            <w:pPr>
              <w:jc w:val="center"/>
              <w:rPr>
                <w:rFonts w:ascii="Calibri" w:hAnsi="Calibri"/>
                <w:b/>
                <w:bCs/>
                <w:sz w:val="16"/>
                <w:szCs w:val="16"/>
              </w:rPr>
            </w:pPr>
            <w:r w:rsidRPr="0058311C">
              <w:rPr>
                <w:rFonts w:ascii="Calibri" w:hAnsi="Calibri"/>
                <w:b/>
                <w:bCs/>
                <w:sz w:val="16"/>
                <w:szCs w:val="16"/>
              </w:rPr>
              <w:t xml:space="preserve">Таблица цен </w:t>
            </w:r>
          </w:p>
        </w:tc>
      </w:tr>
      <w:tr w:rsidR="004C073C" w:rsidRPr="0058311C" w:rsidTr="004C073C">
        <w:trPr>
          <w:trHeight w:val="546"/>
        </w:trPr>
        <w:tc>
          <w:tcPr>
            <w:tcW w:w="11199" w:type="dxa"/>
            <w:gridSpan w:val="10"/>
            <w:vMerge/>
            <w:tcBorders>
              <w:top w:val="nil"/>
              <w:left w:val="nil"/>
              <w:bottom w:val="single" w:sz="4" w:space="0" w:color="000000"/>
              <w:right w:val="nil"/>
            </w:tcBorders>
            <w:vAlign w:val="center"/>
            <w:hideMark/>
          </w:tcPr>
          <w:p w:rsidR="004C073C" w:rsidRPr="0058311C" w:rsidRDefault="004C073C" w:rsidP="004C073C">
            <w:pPr>
              <w:rPr>
                <w:rFonts w:ascii="Calibri" w:hAnsi="Calibri"/>
                <w:b/>
                <w:bCs/>
                <w:sz w:val="16"/>
                <w:szCs w:val="16"/>
              </w:rPr>
            </w:pPr>
          </w:p>
        </w:tc>
      </w:tr>
      <w:tr w:rsidR="004C073C" w:rsidRPr="0058311C" w:rsidTr="004C073C">
        <w:trPr>
          <w:trHeight w:val="330"/>
        </w:trPr>
        <w:tc>
          <w:tcPr>
            <w:tcW w:w="380" w:type="dxa"/>
            <w:vMerge w:val="restart"/>
            <w:tcBorders>
              <w:top w:val="nil"/>
              <w:left w:val="single" w:sz="4" w:space="0" w:color="auto"/>
              <w:bottom w:val="single" w:sz="4" w:space="0" w:color="auto"/>
              <w:right w:val="single" w:sz="4" w:space="0" w:color="auto"/>
            </w:tcBorders>
            <w:shd w:val="clear" w:color="000000" w:fill="FFFFFF"/>
            <w:vAlign w:val="center"/>
            <w:hideMark/>
          </w:tcPr>
          <w:p w:rsidR="004C073C" w:rsidRPr="0058311C" w:rsidRDefault="004C073C" w:rsidP="004C073C">
            <w:pPr>
              <w:jc w:val="center"/>
              <w:rPr>
                <w:rFonts w:ascii="Calibri" w:hAnsi="Calibri"/>
                <w:sz w:val="16"/>
                <w:szCs w:val="16"/>
              </w:rPr>
            </w:pPr>
            <w:r w:rsidRPr="0058311C">
              <w:rPr>
                <w:rFonts w:ascii="Calibri" w:hAnsi="Calibri"/>
                <w:sz w:val="16"/>
                <w:szCs w:val="16"/>
              </w:rPr>
              <w:t>№</w:t>
            </w:r>
          </w:p>
        </w:tc>
        <w:tc>
          <w:tcPr>
            <w:tcW w:w="2739" w:type="dxa"/>
            <w:vMerge w:val="restart"/>
            <w:tcBorders>
              <w:top w:val="nil"/>
              <w:left w:val="single" w:sz="4" w:space="0" w:color="auto"/>
              <w:bottom w:val="single" w:sz="4" w:space="0" w:color="auto"/>
              <w:right w:val="single" w:sz="4" w:space="0" w:color="auto"/>
            </w:tcBorders>
            <w:shd w:val="clear" w:color="000000" w:fill="FFFFFF"/>
            <w:vAlign w:val="center"/>
            <w:hideMark/>
          </w:tcPr>
          <w:p w:rsidR="004C073C" w:rsidRPr="0058311C" w:rsidRDefault="004C073C" w:rsidP="004C073C">
            <w:pPr>
              <w:jc w:val="center"/>
              <w:rPr>
                <w:rFonts w:ascii="Calibri" w:hAnsi="Calibri"/>
                <w:sz w:val="16"/>
                <w:szCs w:val="16"/>
              </w:rPr>
            </w:pPr>
            <w:r w:rsidRPr="0058311C">
              <w:rPr>
                <w:rFonts w:ascii="Calibri" w:hAnsi="Calibri"/>
                <w:sz w:val="16"/>
                <w:szCs w:val="16"/>
              </w:rPr>
              <w:t>Наименование услуги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C073C" w:rsidRPr="0058311C" w:rsidRDefault="004C073C" w:rsidP="004C073C">
            <w:pPr>
              <w:jc w:val="center"/>
              <w:rPr>
                <w:rFonts w:ascii="Calibri" w:hAnsi="Calibri"/>
                <w:sz w:val="16"/>
                <w:szCs w:val="16"/>
              </w:rPr>
            </w:pPr>
            <w:r w:rsidRPr="0058311C">
              <w:rPr>
                <w:rFonts w:ascii="Calibri" w:hAnsi="Calibri"/>
                <w:sz w:val="16"/>
                <w:szCs w:val="16"/>
              </w:rPr>
              <w:t>Единица измерения</w:t>
            </w:r>
          </w:p>
        </w:tc>
        <w:tc>
          <w:tcPr>
            <w:tcW w:w="3118" w:type="dxa"/>
            <w:gridSpan w:val="3"/>
            <w:tcBorders>
              <w:top w:val="single" w:sz="4" w:space="0" w:color="auto"/>
              <w:left w:val="nil"/>
              <w:bottom w:val="single" w:sz="4" w:space="0" w:color="auto"/>
              <w:right w:val="single" w:sz="4" w:space="0" w:color="000000"/>
            </w:tcBorders>
            <w:shd w:val="clear" w:color="000000" w:fill="FFFFFF"/>
            <w:hideMark/>
          </w:tcPr>
          <w:p w:rsidR="004C073C" w:rsidRPr="0058311C" w:rsidRDefault="004C073C" w:rsidP="004C073C">
            <w:pPr>
              <w:jc w:val="center"/>
              <w:rPr>
                <w:rFonts w:ascii="Calibri" w:hAnsi="Calibri"/>
                <w:sz w:val="16"/>
                <w:szCs w:val="16"/>
              </w:rPr>
            </w:pPr>
            <w:r w:rsidRPr="0058311C">
              <w:rPr>
                <w:rFonts w:ascii="Calibri" w:hAnsi="Calibri"/>
                <w:sz w:val="16"/>
                <w:szCs w:val="16"/>
              </w:rPr>
              <w:t>Цена</w:t>
            </w:r>
          </w:p>
        </w:tc>
        <w:tc>
          <w:tcPr>
            <w:tcW w:w="3686" w:type="dxa"/>
            <w:gridSpan w:val="4"/>
            <w:tcBorders>
              <w:top w:val="single" w:sz="4" w:space="0" w:color="auto"/>
              <w:left w:val="nil"/>
              <w:bottom w:val="single" w:sz="4" w:space="0" w:color="auto"/>
              <w:right w:val="single" w:sz="4" w:space="0" w:color="000000"/>
            </w:tcBorders>
            <w:shd w:val="clear" w:color="000000" w:fill="FFFFFF"/>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Цена по прейскуранту сторонних организаций</w:t>
            </w:r>
          </w:p>
        </w:tc>
      </w:tr>
      <w:tr w:rsidR="004C073C" w:rsidRPr="0058311C" w:rsidTr="004C073C">
        <w:trPr>
          <w:trHeight w:val="1485"/>
        </w:trPr>
        <w:tc>
          <w:tcPr>
            <w:tcW w:w="380" w:type="dxa"/>
            <w:vMerge/>
            <w:tcBorders>
              <w:top w:val="nil"/>
              <w:left w:val="single" w:sz="4" w:space="0" w:color="auto"/>
              <w:bottom w:val="single" w:sz="4" w:space="0" w:color="auto"/>
              <w:right w:val="single" w:sz="4" w:space="0" w:color="auto"/>
            </w:tcBorders>
            <w:vAlign w:val="center"/>
            <w:hideMark/>
          </w:tcPr>
          <w:p w:rsidR="004C073C" w:rsidRPr="0058311C" w:rsidRDefault="004C073C" w:rsidP="004C073C">
            <w:pPr>
              <w:rPr>
                <w:rFonts w:ascii="Calibri" w:hAnsi="Calibri"/>
                <w:sz w:val="16"/>
                <w:szCs w:val="16"/>
              </w:rPr>
            </w:pPr>
          </w:p>
        </w:tc>
        <w:tc>
          <w:tcPr>
            <w:tcW w:w="2739" w:type="dxa"/>
            <w:vMerge/>
            <w:tcBorders>
              <w:top w:val="nil"/>
              <w:left w:val="single" w:sz="4" w:space="0" w:color="auto"/>
              <w:bottom w:val="single" w:sz="4" w:space="0" w:color="auto"/>
              <w:right w:val="single" w:sz="4" w:space="0" w:color="auto"/>
            </w:tcBorders>
            <w:vAlign w:val="center"/>
            <w:hideMark/>
          </w:tcPr>
          <w:p w:rsidR="004C073C" w:rsidRPr="0058311C" w:rsidRDefault="004C073C" w:rsidP="004C073C">
            <w:pPr>
              <w:rPr>
                <w:rFonts w:ascii="Calibri" w:hAnsi="Calibri"/>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4C073C" w:rsidRPr="0058311C" w:rsidRDefault="004C073C" w:rsidP="004C073C">
            <w:pPr>
              <w:rPr>
                <w:rFonts w:ascii="Calibri" w:hAnsi="Calibri"/>
                <w:sz w:val="16"/>
                <w:szCs w:val="16"/>
              </w:rPr>
            </w:pPr>
          </w:p>
        </w:tc>
        <w:tc>
          <w:tcPr>
            <w:tcW w:w="1134" w:type="dxa"/>
            <w:tcBorders>
              <w:top w:val="nil"/>
              <w:left w:val="nil"/>
              <w:bottom w:val="single" w:sz="4" w:space="0" w:color="auto"/>
              <w:right w:val="single" w:sz="4" w:space="0" w:color="auto"/>
            </w:tcBorders>
            <w:shd w:val="clear" w:color="000000" w:fill="FFFFFF"/>
            <w:hideMark/>
          </w:tcPr>
          <w:p w:rsidR="004C073C" w:rsidRPr="0058311C" w:rsidRDefault="004C073C" w:rsidP="004C073C">
            <w:pPr>
              <w:rPr>
                <w:rFonts w:ascii="Calibri" w:hAnsi="Calibri"/>
                <w:sz w:val="16"/>
                <w:szCs w:val="16"/>
              </w:rPr>
            </w:pPr>
            <w:proofErr w:type="spellStart"/>
            <w:r w:rsidRPr="0058311C">
              <w:rPr>
                <w:rFonts w:ascii="Calibri" w:hAnsi="Calibri"/>
                <w:sz w:val="16"/>
                <w:szCs w:val="16"/>
              </w:rPr>
              <w:t>Действующ</w:t>
            </w:r>
            <w:proofErr w:type="spellEnd"/>
            <w:r w:rsidRPr="0058311C">
              <w:rPr>
                <w:rFonts w:ascii="Calibri" w:hAnsi="Calibri"/>
                <w:sz w:val="16"/>
                <w:szCs w:val="16"/>
              </w:rPr>
              <w:t xml:space="preserve"> прейскурант</w:t>
            </w:r>
          </w:p>
        </w:tc>
        <w:tc>
          <w:tcPr>
            <w:tcW w:w="1134" w:type="dxa"/>
            <w:tcBorders>
              <w:top w:val="nil"/>
              <w:left w:val="nil"/>
              <w:bottom w:val="single" w:sz="4" w:space="0" w:color="auto"/>
              <w:right w:val="single" w:sz="4" w:space="0" w:color="auto"/>
            </w:tcBorders>
            <w:shd w:val="clear" w:color="000000" w:fill="FFFFFF"/>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Тарификатор</w:t>
            </w:r>
          </w:p>
        </w:tc>
        <w:tc>
          <w:tcPr>
            <w:tcW w:w="850" w:type="dxa"/>
            <w:tcBorders>
              <w:top w:val="nil"/>
              <w:left w:val="nil"/>
              <w:bottom w:val="single" w:sz="4" w:space="0" w:color="auto"/>
              <w:right w:val="single" w:sz="4" w:space="0" w:color="auto"/>
            </w:tcBorders>
            <w:shd w:val="clear" w:color="000000" w:fill="FFFF00"/>
            <w:hideMark/>
          </w:tcPr>
          <w:p w:rsidR="004C073C" w:rsidRPr="0058311C" w:rsidRDefault="004C073C" w:rsidP="004C073C">
            <w:pPr>
              <w:jc w:val="center"/>
              <w:rPr>
                <w:rFonts w:ascii="Calibri" w:hAnsi="Calibri"/>
                <w:b/>
                <w:bCs/>
                <w:color w:val="000000"/>
                <w:sz w:val="16"/>
                <w:szCs w:val="16"/>
              </w:rPr>
            </w:pPr>
            <w:r w:rsidRPr="0058311C">
              <w:rPr>
                <w:rFonts w:ascii="Calibri" w:hAnsi="Calibri"/>
                <w:b/>
                <w:bCs/>
                <w:color w:val="000000"/>
                <w:sz w:val="16"/>
                <w:szCs w:val="16"/>
              </w:rPr>
              <w:t>Согласно расчетов</w:t>
            </w:r>
          </w:p>
        </w:tc>
        <w:tc>
          <w:tcPr>
            <w:tcW w:w="992" w:type="dxa"/>
            <w:tcBorders>
              <w:top w:val="nil"/>
              <w:left w:val="nil"/>
              <w:bottom w:val="single" w:sz="4" w:space="0" w:color="auto"/>
              <w:right w:val="single" w:sz="4" w:space="0" w:color="auto"/>
            </w:tcBorders>
            <w:shd w:val="clear" w:color="000000" w:fill="FFFFFF"/>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 xml:space="preserve">ТОО </w:t>
            </w:r>
            <w:proofErr w:type="spellStart"/>
            <w:r w:rsidRPr="0058311C">
              <w:rPr>
                <w:rFonts w:ascii="Calibri" w:hAnsi="Calibri"/>
                <w:color w:val="000000"/>
                <w:sz w:val="16"/>
                <w:szCs w:val="16"/>
              </w:rPr>
              <w:t>Медилабиммун</w:t>
            </w:r>
            <w:proofErr w:type="spellEnd"/>
          </w:p>
        </w:tc>
        <w:tc>
          <w:tcPr>
            <w:tcW w:w="993" w:type="dxa"/>
            <w:tcBorders>
              <w:top w:val="nil"/>
              <w:left w:val="nil"/>
              <w:bottom w:val="single" w:sz="4" w:space="0" w:color="auto"/>
              <w:right w:val="single" w:sz="4" w:space="0" w:color="auto"/>
            </w:tcBorders>
            <w:shd w:val="clear" w:color="000000" w:fill="FFFFFF"/>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 xml:space="preserve">Национальный научный центр травматологии и ортопедии им. академика Н.Д. </w:t>
            </w:r>
            <w:proofErr w:type="spellStart"/>
            <w:r w:rsidRPr="0058311C">
              <w:rPr>
                <w:rFonts w:ascii="Calibri" w:hAnsi="Calibri"/>
                <w:color w:val="000000"/>
                <w:sz w:val="16"/>
                <w:szCs w:val="16"/>
              </w:rPr>
              <w:t>Батпенова</w:t>
            </w:r>
            <w:proofErr w:type="spellEnd"/>
            <w:r w:rsidRPr="0058311C">
              <w:rPr>
                <w:rFonts w:ascii="Calibri" w:hAnsi="Calibri"/>
                <w:color w:val="000000"/>
                <w:sz w:val="16"/>
                <w:szCs w:val="16"/>
              </w:rPr>
              <w:t xml:space="preserve"> </w:t>
            </w:r>
          </w:p>
        </w:tc>
        <w:tc>
          <w:tcPr>
            <w:tcW w:w="992" w:type="dxa"/>
            <w:tcBorders>
              <w:top w:val="nil"/>
              <w:left w:val="nil"/>
              <w:bottom w:val="single" w:sz="4" w:space="0" w:color="auto"/>
              <w:right w:val="single" w:sz="4" w:space="0" w:color="auto"/>
            </w:tcBorders>
            <w:shd w:val="clear" w:color="000000" w:fill="FFFFFF"/>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Бол-</w:t>
            </w:r>
            <w:proofErr w:type="spellStart"/>
            <w:r w:rsidRPr="0058311C">
              <w:rPr>
                <w:rFonts w:ascii="Calibri" w:hAnsi="Calibri"/>
                <w:color w:val="000000"/>
                <w:sz w:val="16"/>
                <w:szCs w:val="16"/>
              </w:rPr>
              <w:t>ца</w:t>
            </w:r>
            <w:proofErr w:type="spellEnd"/>
            <w:r w:rsidRPr="0058311C">
              <w:rPr>
                <w:rFonts w:ascii="Calibri" w:hAnsi="Calibri"/>
                <w:color w:val="000000"/>
                <w:sz w:val="16"/>
                <w:szCs w:val="16"/>
              </w:rPr>
              <w:t xml:space="preserve"> управ делами </w:t>
            </w:r>
            <w:proofErr w:type="gramStart"/>
            <w:r w:rsidRPr="0058311C">
              <w:rPr>
                <w:rFonts w:ascii="Calibri" w:hAnsi="Calibri"/>
                <w:color w:val="000000"/>
                <w:sz w:val="16"/>
                <w:szCs w:val="16"/>
              </w:rPr>
              <w:t>при президент</w:t>
            </w:r>
            <w:proofErr w:type="gramEnd"/>
            <w:r w:rsidRPr="0058311C">
              <w:rPr>
                <w:rFonts w:ascii="Calibri" w:hAnsi="Calibri"/>
                <w:color w:val="000000"/>
                <w:sz w:val="16"/>
                <w:szCs w:val="16"/>
              </w:rPr>
              <w:t xml:space="preserve"> в Астана</w:t>
            </w:r>
          </w:p>
        </w:tc>
        <w:tc>
          <w:tcPr>
            <w:tcW w:w="709" w:type="dxa"/>
            <w:tcBorders>
              <w:top w:val="nil"/>
              <w:left w:val="nil"/>
              <w:bottom w:val="single" w:sz="4" w:space="0" w:color="auto"/>
              <w:right w:val="single" w:sz="4" w:space="0" w:color="auto"/>
            </w:tcBorders>
            <w:shd w:val="clear" w:color="auto" w:fill="auto"/>
            <w:vAlign w:val="center"/>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МРТ ЛИДЕР</w:t>
            </w:r>
          </w:p>
        </w:tc>
      </w:tr>
      <w:tr w:rsidR="004C073C" w:rsidRPr="0058311C" w:rsidTr="004C073C">
        <w:trPr>
          <w:trHeight w:val="330"/>
        </w:trPr>
        <w:tc>
          <w:tcPr>
            <w:tcW w:w="11199" w:type="dxa"/>
            <w:gridSpan w:val="10"/>
            <w:tcBorders>
              <w:top w:val="single" w:sz="4" w:space="0" w:color="auto"/>
              <w:left w:val="single" w:sz="4" w:space="0" w:color="auto"/>
              <w:bottom w:val="single" w:sz="4" w:space="0" w:color="auto"/>
              <w:right w:val="single" w:sz="4" w:space="0" w:color="auto"/>
            </w:tcBorders>
            <w:shd w:val="clear" w:color="000000" w:fill="FFFFFF"/>
            <w:vAlign w:val="bottom"/>
            <w:hideMark/>
          </w:tcPr>
          <w:p w:rsidR="004C073C" w:rsidRPr="0058311C" w:rsidRDefault="004C073C" w:rsidP="004C073C">
            <w:pPr>
              <w:jc w:val="center"/>
              <w:rPr>
                <w:rFonts w:ascii="Calibri" w:hAnsi="Calibri"/>
                <w:b/>
                <w:bCs/>
                <w:sz w:val="16"/>
                <w:szCs w:val="16"/>
              </w:rPr>
            </w:pPr>
            <w:r w:rsidRPr="0058311C">
              <w:rPr>
                <w:rFonts w:ascii="Calibri" w:hAnsi="Calibri"/>
                <w:b/>
                <w:bCs/>
                <w:sz w:val="16"/>
                <w:szCs w:val="16"/>
              </w:rPr>
              <w:t xml:space="preserve"> ЛАБОРАТОРИЯ</w:t>
            </w:r>
          </w:p>
        </w:tc>
      </w:tr>
      <w:tr w:rsidR="004C073C" w:rsidRPr="0058311C" w:rsidTr="004C073C">
        <w:trPr>
          <w:trHeight w:val="300"/>
        </w:trPr>
        <w:tc>
          <w:tcPr>
            <w:tcW w:w="380" w:type="dxa"/>
            <w:tcBorders>
              <w:top w:val="nil"/>
              <w:left w:val="single" w:sz="4" w:space="0" w:color="auto"/>
              <w:bottom w:val="single" w:sz="4" w:space="0" w:color="auto"/>
              <w:right w:val="single" w:sz="4" w:space="0" w:color="auto"/>
            </w:tcBorders>
            <w:shd w:val="clear" w:color="000000" w:fill="FFFFFF"/>
            <w:vAlign w:val="bottom"/>
            <w:hideMark/>
          </w:tcPr>
          <w:p w:rsidR="004C073C" w:rsidRPr="0058311C" w:rsidRDefault="004C073C" w:rsidP="004C073C">
            <w:pPr>
              <w:jc w:val="center"/>
              <w:rPr>
                <w:rFonts w:ascii="Calibri" w:hAnsi="Calibri"/>
                <w:sz w:val="16"/>
                <w:szCs w:val="16"/>
              </w:rPr>
            </w:pPr>
            <w:r w:rsidRPr="0058311C">
              <w:rPr>
                <w:rFonts w:ascii="Calibri" w:hAnsi="Calibri"/>
                <w:sz w:val="16"/>
                <w:szCs w:val="16"/>
              </w:rPr>
              <w:t>1</w:t>
            </w:r>
          </w:p>
        </w:tc>
        <w:tc>
          <w:tcPr>
            <w:tcW w:w="2739" w:type="dxa"/>
            <w:tcBorders>
              <w:top w:val="nil"/>
              <w:left w:val="nil"/>
              <w:bottom w:val="single" w:sz="4" w:space="0" w:color="auto"/>
              <w:right w:val="single" w:sz="4" w:space="0" w:color="auto"/>
            </w:tcBorders>
            <w:shd w:val="clear" w:color="auto" w:fill="auto"/>
            <w:noWrap/>
            <w:vAlign w:val="bottom"/>
            <w:hideMark/>
          </w:tcPr>
          <w:p w:rsidR="004C073C" w:rsidRPr="0058311C" w:rsidRDefault="004C073C" w:rsidP="004C073C">
            <w:pPr>
              <w:rPr>
                <w:rFonts w:ascii="Calibri" w:hAnsi="Calibri"/>
                <w:color w:val="000000"/>
                <w:sz w:val="16"/>
                <w:szCs w:val="16"/>
              </w:rPr>
            </w:pPr>
            <w:r w:rsidRPr="0058311C">
              <w:rPr>
                <w:rFonts w:ascii="Calibri" w:hAnsi="Calibri"/>
                <w:color w:val="000000"/>
                <w:sz w:val="16"/>
                <w:szCs w:val="16"/>
              </w:rPr>
              <w:t>Пакет №1 «Скрининг на аутоиммунные заболевания»</w:t>
            </w:r>
          </w:p>
        </w:tc>
        <w:tc>
          <w:tcPr>
            <w:tcW w:w="1276" w:type="dxa"/>
            <w:tcBorders>
              <w:top w:val="nil"/>
              <w:left w:val="nil"/>
              <w:bottom w:val="single" w:sz="4" w:space="0" w:color="auto"/>
              <w:right w:val="single" w:sz="4" w:space="0" w:color="auto"/>
            </w:tcBorders>
            <w:shd w:val="clear" w:color="000000" w:fill="FFFFFF"/>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1анализ</w:t>
            </w:r>
          </w:p>
        </w:tc>
        <w:tc>
          <w:tcPr>
            <w:tcW w:w="1134" w:type="dxa"/>
            <w:tcBorders>
              <w:top w:val="nil"/>
              <w:left w:val="nil"/>
              <w:bottom w:val="single" w:sz="4" w:space="0" w:color="auto"/>
              <w:right w:val="single" w:sz="4" w:space="0" w:color="auto"/>
            </w:tcBorders>
            <w:shd w:val="clear" w:color="000000" w:fill="FFFFFF"/>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35 042,02</w:t>
            </w:r>
          </w:p>
        </w:tc>
        <w:tc>
          <w:tcPr>
            <w:tcW w:w="850"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jc w:val="center"/>
              <w:rPr>
                <w:rFonts w:ascii="Calibri" w:hAnsi="Calibri"/>
                <w:b/>
                <w:bCs/>
                <w:color w:val="000000"/>
                <w:sz w:val="16"/>
                <w:szCs w:val="16"/>
              </w:rPr>
            </w:pPr>
            <w:r w:rsidRPr="0058311C">
              <w:rPr>
                <w:rFonts w:ascii="Calibri" w:hAnsi="Calibri"/>
                <w:b/>
                <w:bCs/>
                <w:color w:val="000000"/>
                <w:sz w:val="16"/>
                <w:szCs w:val="16"/>
              </w:rPr>
              <w:t>37000</w:t>
            </w:r>
          </w:p>
        </w:tc>
        <w:tc>
          <w:tcPr>
            <w:tcW w:w="992" w:type="dxa"/>
            <w:tcBorders>
              <w:top w:val="nil"/>
              <w:left w:val="nil"/>
              <w:bottom w:val="single" w:sz="4" w:space="0" w:color="auto"/>
              <w:right w:val="single" w:sz="4" w:space="0" w:color="auto"/>
            </w:tcBorders>
            <w:shd w:val="clear" w:color="FFFFFF" w:fill="FFFFFF"/>
            <w:noWrap/>
            <w:vAlign w:val="center"/>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14000</w:t>
            </w:r>
          </w:p>
        </w:tc>
        <w:tc>
          <w:tcPr>
            <w:tcW w:w="993"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w:t>
            </w:r>
          </w:p>
        </w:tc>
      </w:tr>
      <w:tr w:rsidR="004C073C" w:rsidRPr="0058311C" w:rsidTr="004C073C">
        <w:trPr>
          <w:trHeight w:val="300"/>
        </w:trPr>
        <w:tc>
          <w:tcPr>
            <w:tcW w:w="380" w:type="dxa"/>
            <w:tcBorders>
              <w:top w:val="nil"/>
              <w:left w:val="single" w:sz="4" w:space="0" w:color="auto"/>
              <w:bottom w:val="single" w:sz="4" w:space="0" w:color="auto"/>
              <w:right w:val="single" w:sz="4" w:space="0" w:color="auto"/>
            </w:tcBorders>
            <w:shd w:val="clear" w:color="000000" w:fill="FFFFFF"/>
            <w:vAlign w:val="bottom"/>
            <w:hideMark/>
          </w:tcPr>
          <w:p w:rsidR="004C073C" w:rsidRPr="0058311C" w:rsidRDefault="004C073C" w:rsidP="004C073C">
            <w:pPr>
              <w:jc w:val="center"/>
              <w:rPr>
                <w:rFonts w:ascii="Calibri" w:hAnsi="Calibri"/>
                <w:sz w:val="16"/>
                <w:szCs w:val="16"/>
              </w:rPr>
            </w:pPr>
            <w:r w:rsidRPr="0058311C">
              <w:rPr>
                <w:rFonts w:ascii="Calibri" w:hAnsi="Calibri"/>
                <w:sz w:val="16"/>
                <w:szCs w:val="16"/>
              </w:rPr>
              <w:t>2</w:t>
            </w:r>
          </w:p>
        </w:tc>
        <w:tc>
          <w:tcPr>
            <w:tcW w:w="2739" w:type="dxa"/>
            <w:tcBorders>
              <w:top w:val="nil"/>
              <w:left w:val="nil"/>
              <w:bottom w:val="single" w:sz="4" w:space="0" w:color="auto"/>
              <w:right w:val="single" w:sz="4" w:space="0" w:color="auto"/>
            </w:tcBorders>
            <w:shd w:val="clear" w:color="auto" w:fill="auto"/>
            <w:noWrap/>
            <w:vAlign w:val="bottom"/>
            <w:hideMark/>
          </w:tcPr>
          <w:p w:rsidR="004C073C" w:rsidRPr="0058311C" w:rsidRDefault="004C073C" w:rsidP="004C073C">
            <w:pPr>
              <w:rPr>
                <w:rFonts w:ascii="Calibri" w:hAnsi="Calibri"/>
                <w:color w:val="000000"/>
                <w:sz w:val="16"/>
                <w:szCs w:val="16"/>
              </w:rPr>
            </w:pPr>
            <w:r w:rsidRPr="0058311C">
              <w:rPr>
                <w:rFonts w:ascii="Calibri" w:hAnsi="Calibri"/>
                <w:color w:val="000000"/>
                <w:sz w:val="16"/>
                <w:szCs w:val="16"/>
              </w:rPr>
              <w:t>Пакет №2 «Скрининг на аутоиммунные заболевания соединительной ткани»</w:t>
            </w:r>
          </w:p>
        </w:tc>
        <w:tc>
          <w:tcPr>
            <w:tcW w:w="1276" w:type="dxa"/>
            <w:tcBorders>
              <w:top w:val="nil"/>
              <w:left w:val="nil"/>
              <w:bottom w:val="single" w:sz="4" w:space="0" w:color="auto"/>
              <w:right w:val="single" w:sz="4" w:space="0" w:color="auto"/>
            </w:tcBorders>
            <w:shd w:val="clear" w:color="000000" w:fill="FFFFFF"/>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1анализ</w:t>
            </w:r>
          </w:p>
        </w:tc>
        <w:tc>
          <w:tcPr>
            <w:tcW w:w="1134" w:type="dxa"/>
            <w:tcBorders>
              <w:top w:val="nil"/>
              <w:left w:val="nil"/>
              <w:bottom w:val="single" w:sz="4" w:space="0" w:color="auto"/>
              <w:right w:val="single" w:sz="4" w:space="0" w:color="auto"/>
            </w:tcBorders>
            <w:shd w:val="clear" w:color="000000" w:fill="FFFFFF"/>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35 042,02</w:t>
            </w:r>
          </w:p>
        </w:tc>
        <w:tc>
          <w:tcPr>
            <w:tcW w:w="850"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jc w:val="center"/>
              <w:rPr>
                <w:rFonts w:ascii="Calibri" w:hAnsi="Calibri"/>
                <w:b/>
                <w:bCs/>
                <w:color w:val="000000"/>
                <w:sz w:val="16"/>
                <w:szCs w:val="16"/>
              </w:rPr>
            </w:pPr>
            <w:r w:rsidRPr="0058311C">
              <w:rPr>
                <w:rFonts w:ascii="Calibri" w:hAnsi="Calibri"/>
                <w:b/>
                <w:bCs/>
                <w:color w:val="000000"/>
                <w:sz w:val="16"/>
                <w:szCs w:val="16"/>
              </w:rPr>
              <w:t>37000</w:t>
            </w:r>
          </w:p>
        </w:tc>
        <w:tc>
          <w:tcPr>
            <w:tcW w:w="992" w:type="dxa"/>
            <w:tcBorders>
              <w:top w:val="nil"/>
              <w:left w:val="nil"/>
              <w:bottom w:val="single" w:sz="4" w:space="0" w:color="auto"/>
              <w:right w:val="single" w:sz="4" w:space="0" w:color="auto"/>
            </w:tcBorders>
            <w:shd w:val="clear" w:color="FFFFFF" w:fill="FFFFFF"/>
            <w:noWrap/>
            <w:vAlign w:val="center"/>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48500</w:t>
            </w:r>
          </w:p>
        </w:tc>
        <w:tc>
          <w:tcPr>
            <w:tcW w:w="993"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 </w:t>
            </w:r>
          </w:p>
        </w:tc>
      </w:tr>
      <w:tr w:rsidR="004C073C" w:rsidRPr="0058311C" w:rsidTr="004C073C">
        <w:trPr>
          <w:trHeight w:val="300"/>
        </w:trPr>
        <w:tc>
          <w:tcPr>
            <w:tcW w:w="380" w:type="dxa"/>
            <w:tcBorders>
              <w:top w:val="nil"/>
              <w:left w:val="single" w:sz="4" w:space="0" w:color="auto"/>
              <w:bottom w:val="single" w:sz="4" w:space="0" w:color="auto"/>
              <w:right w:val="single" w:sz="4" w:space="0" w:color="auto"/>
            </w:tcBorders>
            <w:shd w:val="clear" w:color="000000" w:fill="FFFFFF"/>
            <w:vAlign w:val="bottom"/>
            <w:hideMark/>
          </w:tcPr>
          <w:p w:rsidR="004C073C" w:rsidRPr="0058311C" w:rsidRDefault="004C073C" w:rsidP="004C073C">
            <w:pPr>
              <w:jc w:val="center"/>
              <w:rPr>
                <w:rFonts w:ascii="Calibri" w:hAnsi="Calibri"/>
                <w:sz w:val="16"/>
                <w:szCs w:val="16"/>
              </w:rPr>
            </w:pPr>
            <w:r w:rsidRPr="0058311C">
              <w:rPr>
                <w:rFonts w:ascii="Calibri" w:hAnsi="Calibri"/>
                <w:sz w:val="16"/>
                <w:szCs w:val="16"/>
              </w:rPr>
              <w:t>3</w:t>
            </w:r>
          </w:p>
        </w:tc>
        <w:tc>
          <w:tcPr>
            <w:tcW w:w="2739" w:type="dxa"/>
            <w:tcBorders>
              <w:top w:val="nil"/>
              <w:left w:val="nil"/>
              <w:bottom w:val="single" w:sz="4" w:space="0" w:color="auto"/>
              <w:right w:val="single" w:sz="4" w:space="0" w:color="auto"/>
            </w:tcBorders>
            <w:shd w:val="clear" w:color="auto" w:fill="auto"/>
            <w:noWrap/>
            <w:vAlign w:val="bottom"/>
            <w:hideMark/>
          </w:tcPr>
          <w:p w:rsidR="004C073C" w:rsidRPr="0058311C" w:rsidRDefault="004C073C" w:rsidP="004C073C">
            <w:pPr>
              <w:rPr>
                <w:rFonts w:ascii="Calibri" w:hAnsi="Calibri"/>
                <w:color w:val="000000"/>
                <w:sz w:val="16"/>
                <w:szCs w:val="16"/>
              </w:rPr>
            </w:pPr>
            <w:r w:rsidRPr="0058311C">
              <w:rPr>
                <w:rFonts w:ascii="Calibri" w:hAnsi="Calibri"/>
                <w:color w:val="000000"/>
                <w:sz w:val="16"/>
                <w:szCs w:val="16"/>
              </w:rPr>
              <w:t>Пакет №3 «Скрининг на системную красную волчанку (СКВ)»</w:t>
            </w:r>
          </w:p>
        </w:tc>
        <w:tc>
          <w:tcPr>
            <w:tcW w:w="1276" w:type="dxa"/>
            <w:tcBorders>
              <w:top w:val="nil"/>
              <w:left w:val="nil"/>
              <w:bottom w:val="single" w:sz="4" w:space="0" w:color="auto"/>
              <w:right w:val="single" w:sz="4" w:space="0" w:color="auto"/>
            </w:tcBorders>
            <w:shd w:val="clear" w:color="000000" w:fill="FFFFFF"/>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1анализ</w:t>
            </w:r>
          </w:p>
        </w:tc>
        <w:tc>
          <w:tcPr>
            <w:tcW w:w="1134" w:type="dxa"/>
            <w:tcBorders>
              <w:top w:val="nil"/>
              <w:left w:val="nil"/>
              <w:bottom w:val="single" w:sz="4" w:space="0" w:color="auto"/>
              <w:right w:val="single" w:sz="4" w:space="0" w:color="auto"/>
            </w:tcBorders>
            <w:shd w:val="clear" w:color="000000" w:fill="FFFFFF"/>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35 042,02</w:t>
            </w:r>
          </w:p>
        </w:tc>
        <w:tc>
          <w:tcPr>
            <w:tcW w:w="850"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jc w:val="center"/>
              <w:rPr>
                <w:rFonts w:ascii="Calibri" w:hAnsi="Calibri"/>
                <w:b/>
                <w:bCs/>
                <w:color w:val="000000"/>
                <w:sz w:val="16"/>
                <w:szCs w:val="16"/>
              </w:rPr>
            </w:pPr>
            <w:r w:rsidRPr="0058311C">
              <w:rPr>
                <w:rFonts w:ascii="Calibri" w:hAnsi="Calibri"/>
                <w:b/>
                <w:bCs/>
                <w:color w:val="000000"/>
                <w:sz w:val="16"/>
                <w:szCs w:val="16"/>
              </w:rPr>
              <w:t>37000</w:t>
            </w:r>
          </w:p>
        </w:tc>
        <w:tc>
          <w:tcPr>
            <w:tcW w:w="992" w:type="dxa"/>
            <w:tcBorders>
              <w:top w:val="nil"/>
              <w:left w:val="nil"/>
              <w:bottom w:val="single" w:sz="4" w:space="0" w:color="auto"/>
              <w:right w:val="single" w:sz="4" w:space="0" w:color="auto"/>
            </w:tcBorders>
            <w:shd w:val="clear" w:color="auto" w:fill="auto"/>
            <w:noWrap/>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34000</w:t>
            </w:r>
          </w:p>
        </w:tc>
        <w:tc>
          <w:tcPr>
            <w:tcW w:w="993"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 </w:t>
            </w:r>
          </w:p>
        </w:tc>
      </w:tr>
      <w:tr w:rsidR="004C073C" w:rsidRPr="0058311C" w:rsidTr="004C073C">
        <w:trPr>
          <w:trHeight w:val="300"/>
        </w:trPr>
        <w:tc>
          <w:tcPr>
            <w:tcW w:w="380" w:type="dxa"/>
            <w:tcBorders>
              <w:top w:val="nil"/>
              <w:left w:val="single" w:sz="4" w:space="0" w:color="auto"/>
              <w:bottom w:val="single" w:sz="4" w:space="0" w:color="auto"/>
              <w:right w:val="single" w:sz="4" w:space="0" w:color="auto"/>
            </w:tcBorders>
            <w:shd w:val="clear" w:color="000000" w:fill="FFFFFF"/>
            <w:vAlign w:val="bottom"/>
            <w:hideMark/>
          </w:tcPr>
          <w:p w:rsidR="004C073C" w:rsidRPr="0058311C" w:rsidRDefault="004C073C" w:rsidP="004C073C">
            <w:pPr>
              <w:jc w:val="center"/>
              <w:rPr>
                <w:rFonts w:ascii="Calibri" w:hAnsi="Calibri"/>
                <w:sz w:val="16"/>
                <w:szCs w:val="16"/>
              </w:rPr>
            </w:pPr>
            <w:r w:rsidRPr="0058311C">
              <w:rPr>
                <w:rFonts w:ascii="Calibri" w:hAnsi="Calibri"/>
                <w:sz w:val="16"/>
                <w:szCs w:val="16"/>
              </w:rPr>
              <w:t>4</w:t>
            </w:r>
          </w:p>
        </w:tc>
        <w:tc>
          <w:tcPr>
            <w:tcW w:w="2739" w:type="dxa"/>
            <w:tcBorders>
              <w:top w:val="nil"/>
              <w:left w:val="nil"/>
              <w:bottom w:val="single" w:sz="4" w:space="0" w:color="auto"/>
              <w:right w:val="single" w:sz="4" w:space="0" w:color="auto"/>
            </w:tcBorders>
            <w:shd w:val="clear" w:color="auto" w:fill="auto"/>
            <w:noWrap/>
            <w:vAlign w:val="bottom"/>
            <w:hideMark/>
          </w:tcPr>
          <w:p w:rsidR="004C073C" w:rsidRPr="0058311C" w:rsidRDefault="004C073C" w:rsidP="004C073C">
            <w:pPr>
              <w:rPr>
                <w:rFonts w:ascii="Calibri" w:hAnsi="Calibri"/>
                <w:color w:val="000000"/>
                <w:sz w:val="16"/>
                <w:szCs w:val="16"/>
              </w:rPr>
            </w:pPr>
            <w:r w:rsidRPr="0058311C">
              <w:rPr>
                <w:rFonts w:ascii="Calibri" w:hAnsi="Calibri"/>
                <w:color w:val="000000"/>
                <w:sz w:val="16"/>
                <w:szCs w:val="16"/>
              </w:rPr>
              <w:t>Пакет №4 «Скрининг на аутоиммунные заболевания печени»</w:t>
            </w:r>
          </w:p>
        </w:tc>
        <w:tc>
          <w:tcPr>
            <w:tcW w:w="1276" w:type="dxa"/>
            <w:tcBorders>
              <w:top w:val="nil"/>
              <w:left w:val="nil"/>
              <w:bottom w:val="single" w:sz="4" w:space="0" w:color="auto"/>
              <w:right w:val="single" w:sz="4" w:space="0" w:color="auto"/>
            </w:tcBorders>
            <w:shd w:val="clear" w:color="000000" w:fill="FFFFFF"/>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1анализ</w:t>
            </w:r>
          </w:p>
        </w:tc>
        <w:tc>
          <w:tcPr>
            <w:tcW w:w="1134" w:type="dxa"/>
            <w:tcBorders>
              <w:top w:val="nil"/>
              <w:left w:val="nil"/>
              <w:bottom w:val="single" w:sz="4" w:space="0" w:color="auto"/>
              <w:right w:val="single" w:sz="4" w:space="0" w:color="auto"/>
            </w:tcBorders>
            <w:shd w:val="clear" w:color="000000" w:fill="FFFFFF"/>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35 042,02</w:t>
            </w:r>
          </w:p>
        </w:tc>
        <w:tc>
          <w:tcPr>
            <w:tcW w:w="850"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jc w:val="center"/>
              <w:rPr>
                <w:rFonts w:ascii="Calibri" w:hAnsi="Calibri"/>
                <w:b/>
                <w:bCs/>
                <w:color w:val="000000"/>
                <w:sz w:val="16"/>
                <w:szCs w:val="16"/>
              </w:rPr>
            </w:pPr>
            <w:r w:rsidRPr="0058311C">
              <w:rPr>
                <w:rFonts w:ascii="Calibri" w:hAnsi="Calibri"/>
                <w:b/>
                <w:bCs/>
                <w:color w:val="000000"/>
                <w:sz w:val="16"/>
                <w:szCs w:val="16"/>
              </w:rPr>
              <w:t>37000</w:t>
            </w:r>
          </w:p>
        </w:tc>
        <w:tc>
          <w:tcPr>
            <w:tcW w:w="992" w:type="dxa"/>
            <w:tcBorders>
              <w:top w:val="nil"/>
              <w:left w:val="nil"/>
              <w:bottom w:val="single" w:sz="4" w:space="0" w:color="auto"/>
              <w:right w:val="single" w:sz="4" w:space="0" w:color="auto"/>
            </w:tcBorders>
            <w:shd w:val="clear" w:color="FFFFFF" w:fill="FFFFFF"/>
            <w:vAlign w:val="center"/>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47500</w:t>
            </w:r>
          </w:p>
        </w:tc>
        <w:tc>
          <w:tcPr>
            <w:tcW w:w="993"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 </w:t>
            </w:r>
          </w:p>
        </w:tc>
      </w:tr>
      <w:tr w:rsidR="004C073C" w:rsidRPr="0058311C" w:rsidTr="004C073C">
        <w:trPr>
          <w:trHeight w:val="300"/>
        </w:trPr>
        <w:tc>
          <w:tcPr>
            <w:tcW w:w="380" w:type="dxa"/>
            <w:tcBorders>
              <w:top w:val="nil"/>
              <w:left w:val="single" w:sz="4" w:space="0" w:color="auto"/>
              <w:bottom w:val="single" w:sz="4" w:space="0" w:color="auto"/>
              <w:right w:val="single" w:sz="4" w:space="0" w:color="auto"/>
            </w:tcBorders>
            <w:shd w:val="clear" w:color="000000" w:fill="FFFFFF"/>
            <w:vAlign w:val="bottom"/>
            <w:hideMark/>
          </w:tcPr>
          <w:p w:rsidR="004C073C" w:rsidRPr="0058311C" w:rsidRDefault="004C073C" w:rsidP="004C073C">
            <w:pPr>
              <w:jc w:val="center"/>
              <w:rPr>
                <w:rFonts w:ascii="Calibri" w:hAnsi="Calibri"/>
                <w:sz w:val="16"/>
                <w:szCs w:val="16"/>
              </w:rPr>
            </w:pPr>
            <w:r w:rsidRPr="0058311C">
              <w:rPr>
                <w:rFonts w:ascii="Calibri" w:hAnsi="Calibri"/>
                <w:sz w:val="16"/>
                <w:szCs w:val="16"/>
              </w:rPr>
              <w:t>5</w:t>
            </w:r>
          </w:p>
        </w:tc>
        <w:tc>
          <w:tcPr>
            <w:tcW w:w="2739" w:type="dxa"/>
            <w:tcBorders>
              <w:top w:val="nil"/>
              <w:left w:val="nil"/>
              <w:bottom w:val="single" w:sz="4" w:space="0" w:color="auto"/>
              <w:right w:val="single" w:sz="4" w:space="0" w:color="auto"/>
            </w:tcBorders>
            <w:shd w:val="clear" w:color="auto" w:fill="auto"/>
            <w:noWrap/>
            <w:vAlign w:val="bottom"/>
            <w:hideMark/>
          </w:tcPr>
          <w:p w:rsidR="004C073C" w:rsidRPr="0058311C" w:rsidRDefault="004C073C" w:rsidP="004C073C">
            <w:pPr>
              <w:rPr>
                <w:rFonts w:ascii="Calibri" w:hAnsi="Calibri"/>
                <w:color w:val="000000"/>
                <w:sz w:val="16"/>
                <w:szCs w:val="16"/>
              </w:rPr>
            </w:pPr>
            <w:r w:rsidRPr="0058311C">
              <w:rPr>
                <w:rFonts w:ascii="Calibri" w:hAnsi="Calibri"/>
                <w:color w:val="000000"/>
                <w:sz w:val="16"/>
                <w:szCs w:val="16"/>
              </w:rPr>
              <w:t xml:space="preserve">Пакет №5,1 «Скрининг на заболевания спектра </w:t>
            </w:r>
            <w:proofErr w:type="spellStart"/>
            <w:r w:rsidRPr="0058311C">
              <w:rPr>
                <w:rFonts w:ascii="Calibri" w:hAnsi="Calibri"/>
                <w:color w:val="000000"/>
                <w:sz w:val="16"/>
                <w:szCs w:val="16"/>
              </w:rPr>
              <w:t>оптиконейромиелита</w:t>
            </w:r>
            <w:proofErr w:type="spellEnd"/>
            <w:r w:rsidRPr="0058311C">
              <w:rPr>
                <w:rFonts w:ascii="Calibri" w:hAnsi="Calibri"/>
                <w:color w:val="000000"/>
                <w:sz w:val="16"/>
                <w:szCs w:val="16"/>
              </w:rPr>
              <w:t xml:space="preserve"> (ЗСОНМ)»</w:t>
            </w:r>
          </w:p>
        </w:tc>
        <w:tc>
          <w:tcPr>
            <w:tcW w:w="1276" w:type="dxa"/>
            <w:tcBorders>
              <w:top w:val="nil"/>
              <w:left w:val="nil"/>
              <w:bottom w:val="single" w:sz="4" w:space="0" w:color="auto"/>
              <w:right w:val="single" w:sz="4" w:space="0" w:color="auto"/>
            </w:tcBorders>
            <w:shd w:val="clear" w:color="000000" w:fill="FFFFFF"/>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1анализ</w:t>
            </w:r>
          </w:p>
        </w:tc>
        <w:tc>
          <w:tcPr>
            <w:tcW w:w="1134" w:type="dxa"/>
            <w:tcBorders>
              <w:top w:val="nil"/>
              <w:left w:val="nil"/>
              <w:bottom w:val="single" w:sz="4" w:space="0" w:color="auto"/>
              <w:right w:val="single" w:sz="4" w:space="0" w:color="auto"/>
            </w:tcBorders>
            <w:shd w:val="clear" w:color="000000" w:fill="FFFFFF"/>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35 042,02</w:t>
            </w:r>
          </w:p>
        </w:tc>
        <w:tc>
          <w:tcPr>
            <w:tcW w:w="850"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jc w:val="center"/>
              <w:rPr>
                <w:rFonts w:ascii="Calibri" w:hAnsi="Calibri"/>
                <w:b/>
                <w:bCs/>
                <w:color w:val="000000"/>
                <w:sz w:val="16"/>
                <w:szCs w:val="16"/>
              </w:rPr>
            </w:pPr>
            <w:r w:rsidRPr="0058311C">
              <w:rPr>
                <w:rFonts w:ascii="Calibri" w:hAnsi="Calibri"/>
                <w:b/>
                <w:bCs/>
                <w:color w:val="000000"/>
                <w:sz w:val="16"/>
                <w:szCs w:val="16"/>
              </w:rPr>
              <w:t>37000</w:t>
            </w:r>
          </w:p>
        </w:tc>
        <w:tc>
          <w:tcPr>
            <w:tcW w:w="992" w:type="dxa"/>
            <w:tcBorders>
              <w:top w:val="nil"/>
              <w:left w:val="nil"/>
              <w:bottom w:val="single" w:sz="4" w:space="0" w:color="auto"/>
              <w:right w:val="single" w:sz="4" w:space="0" w:color="auto"/>
            </w:tcBorders>
            <w:shd w:val="clear" w:color="FFFFFF" w:fill="FFFFFF"/>
            <w:noWrap/>
            <w:vAlign w:val="center"/>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28500</w:t>
            </w:r>
          </w:p>
        </w:tc>
        <w:tc>
          <w:tcPr>
            <w:tcW w:w="993"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 </w:t>
            </w:r>
          </w:p>
        </w:tc>
      </w:tr>
      <w:tr w:rsidR="004C073C" w:rsidRPr="0058311C" w:rsidTr="004C073C">
        <w:trPr>
          <w:trHeight w:val="300"/>
        </w:trPr>
        <w:tc>
          <w:tcPr>
            <w:tcW w:w="380" w:type="dxa"/>
            <w:tcBorders>
              <w:top w:val="nil"/>
              <w:left w:val="single" w:sz="4" w:space="0" w:color="auto"/>
              <w:bottom w:val="single" w:sz="4" w:space="0" w:color="auto"/>
              <w:right w:val="single" w:sz="4" w:space="0" w:color="auto"/>
            </w:tcBorders>
            <w:shd w:val="clear" w:color="000000" w:fill="FFFFFF"/>
            <w:vAlign w:val="bottom"/>
            <w:hideMark/>
          </w:tcPr>
          <w:p w:rsidR="004C073C" w:rsidRPr="0058311C" w:rsidRDefault="004C073C" w:rsidP="004C073C">
            <w:pPr>
              <w:jc w:val="center"/>
              <w:rPr>
                <w:rFonts w:ascii="Calibri" w:hAnsi="Calibri"/>
                <w:sz w:val="16"/>
                <w:szCs w:val="16"/>
              </w:rPr>
            </w:pPr>
            <w:r w:rsidRPr="0058311C">
              <w:rPr>
                <w:rFonts w:ascii="Calibri" w:hAnsi="Calibri"/>
                <w:sz w:val="16"/>
                <w:szCs w:val="16"/>
              </w:rPr>
              <w:t>6</w:t>
            </w:r>
          </w:p>
        </w:tc>
        <w:tc>
          <w:tcPr>
            <w:tcW w:w="2739" w:type="dxa"/>
            <w:tcBorders>
              <w:top w:val="nil"/>
              <w:left w:val="nil"/>
              <w:bottom w:val="single" w:sz="4" w:space="0" w:color="auto"/>
              <w:right w:val="single" w:sz="4" w:space="0" w:color="auto"/>
            </w:tcBorders>
            <w:shd w:val="clear" w:color="auto" w:fill="auto"/>
            <w:noWrap/>
            <w:vAlign w:val="bottom"/>
            <w:hideMark/>
          </w:tcPr>
          <w:p w:rsidR="004C073C" w:rsidRPr="0058311C" w:rsidRDefault="004C073C" w:rsidP="004C073C">
            <w:pPr>
              <w:rPr>
                <w:rFonts w:ascii="Calibri" w:hAnsi="Calibri"/>
                <w:color w:val="000000"/>
                <w:sz w:val="16"/>
                <w:szCs w:val="16"/>
              </w:rPr>
            </w:pPr>
            <w:r w:rsidRPr="0058311C">
              <w:rPr>
                <w:rFonts w:ascii="Calibri" w:hAnsi="Calibri"/>
                <w:color w:val="000000"/>
                <w:sz w:val="16"/>
                <w:szCs w:val="16"/>
              </w:rPr>
              <w:t xml:space="preserve">Пакет №5,2 «Скрининг на заболевания спектра </w:t>
            </w:r>
            <w:proofErr w:type="spellStart"/>
            <w:r w:rsidRPr="0058311C">
              <w:rPr>
                <w:rFonts w:ascii="Calibri" w:hAnsi="Calibri"/>
                <w:color w:val="000000"/>
                <w:sz w:val="16"/>
                <w:szCs w:val="16"/>
              </w:rPr>
              <w:t>оптиконейромиелита</w:t>
            </w:r>
            <w:proofErr w:type="spellEnd"/>
            <w:r w:rsidRPr="0058311C">
              <w:rPr>
                <w:rFonts w:ascii="Calibri" w:hAnsi="Calibri"/>
                <w:color w:val="000000"/>
                <w:sz w:val="16"/>
                <w:szCs w:val="16"/>
              </w:rPr>
              <w:t xml:space="preserve"> (ЗСОНМ)»</w:t>
            </w:r>
          </w:p>
        </w:tc>
        <w:tc>
          <w:tcPr>
            <w:tcW w:w="1276" w:type="dxa"/>
            <w:tcBorders>
              <w:top w:val="nil"/>
              <w:left w:val="nil"/>
              <w:bottom w:val="single" w:sz="4" w:space="0" w:color="auto"/>
              <w:right w:val="single" w:sz="4" w:space="0" w:color="auto"/>
            </w:tcBorders>
            <w:shd w:val="clear" w:color="000000" w:fill="FFFFFF"/>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1анализ</w:t>
            </w:r>
          </w:p>
        </w:tc>
        <w:tc>
          <w:tcPr>
            <w:tcW w:w="1134" w:type="dxa"/>
            <w:tcBorders>
              <w:top w:val="nil"/>
              <w:left w:val="nil"/>
              <w:bottom w:val="single" w:sz="4" w:space="0" w:color="auto"/>
              <w:right w:val="single" w:sz="4" w:space="0" w:color="auto"/>
            </w:tcBorders>
            <w:shd w:val="clear" w:color="000000" w:fill="FFFFFF"/>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35 042,02</w:t>
            </w:r>
          </w:p>
        </w:tc>
        <w:tc>
          <w:tcPr>
            <w:tcW w:w="850"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jc w:val="center"/>
              <w:rPr>
                <w:rFonts w:ascii="Calibri" w:hAnsi="Calibri"/>
                <w:b/>
                <w:bCs/>
                <w:color w:val="000000"/>
                <w:sz w:val="16"/>
                <w:szCs w:val="16"/>
              </w:rPr>
            </w:pPr>
            <w:r w:rsidRPr="0058311C">
              <w:rPr>
                <w:rFonts w:ascii="Calibri" w:hAnsi="Calibri"/>
                <w:b/>
                <w:bCs/>
                <w:color w:val="000000"/>
                <w:sz w:val="16"/>
                <w:szCs w:val="16"/>
              </w:rPr>
              <w:t>37000</w:t>
            </w:r>
          </w:p>
        </w:tc>
        <w:tc>
          <w:tcPr>
            <w:tcW w:w="992" w:type="dxa"/>
            <w:tcBorders>
              <w:top w:val="nil"/>
              <w:left w:val="nil"/>
              <w:bottom w:val="single" w:sz="4" w:space="0" w:color="auto"/>
              <w:right w:val="single" w:sz="4" w:space="0" w:color="auto"/>
            </w:tcBorders>
            <w:shd w:val="clear" w:color="FFFFFF" w:fill="FFFFFF"/>
            <w:noWrap/>
            <w:vAlign w:val="center"/>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28500</w:t>
            </w:r>
          </w:p>
        </w:tc>
        <w:tc>
          <w:tcPr>
            <w:tcW w:w="993"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 </w:t>
            </w:r>
          </w:p>
        </w:tc>
      </w:tr>
      <w:tr w:rsidR="004C073C" w:rsidRPr="0058311C" w:rsidTr="004C073C">
        <w:trPr>
          <w:trHeight w:val="300"/>
        </w:trPr>
        <w:tc>
          <w:tcPr>
            <w:tcW w:w="380" w:type="dxa"/>
            <w:tcBorders>
              <w:top w:val="nil"/>
              <w:left w:val="single" w:sz="4" w:space="0" w:color="auto"/>
              <w:bottom w:val="single" w:sz="4" w:space="0" w:color="auto"/>
              <w:right w:val="single" w:sz="4" w:space="0" w:color="auto"/>
            </w:tcBorders>
            <w:shd w:val="clear" w:color="000000" w:fill="FFFFFF"/>
            <w:vAlign w:val="bottom"/>
            <w:hideMark/>
          </w:tcPr>
          <w:p w:rsidR="004C073C" w:rsidRPr="0058311C" w:rsidRDefault="004C073C" w:rsidP="004C073C">
            <w:pPr>
              <w:jc w:val="center"/>
              <w:rPr>
                <w:rFonts w:ascii="Calibri" w:hAnsi="Calibri"/>
                <w:sz w:val="16"/>
                <w:szCs w:val="16"/>
              </w:rPr>
            </w:pPr>
            <w:r w:rsidRPr="0058311C">
              <w:rPr>
                <w:rFonts w:ascii="Calibri" w:hAnsi="Calibri"/>
                <w:sz w:val="16"/>
                <w:szCs w:val="16"/>
              </w:rPr>
              <w:t>7</w:t>
            </w:r>
          </w:p>
        </w:tc>
        <w:tc>
          <w:tcPr>
            <w:tcW w:w="2739" w:type="dxa"/>
            <w:tcBorders>
              <w:top w:val="nil"/>
              <w:left w:val="nil"/>
              <w:bottom w:val="single" w:sz="4" w:space="0" w:color="auto"/>
              <w:right w:val="single" w:sz="4" w:space="0" w:color="auto"/>
            </w:tcBorders>
            <w:shd w:val="clear" w:color="auto" w:fill="auto"/>
            <w:noWrap/>
            <w:vAlign w:val="bottom"/>
            <w:hideMark/>
          </w:tcPr>
          <w:p w:rsidR="004C073C" w:rsidRPr="0058311C" w:rsidRDefault="004C073C" w:rsidP="004C073C">
            <w:pPr>
              <w:rPr>
                <w:rFonts w:ascii="Calibri" w:hAnsi="Calibri"/>
                <w:color w:val="000000"/>
                <w:sz w:val="16"/>
                <w:szCs w:val="16"/>
              </w:rPr>
            </w:pPr>
            <w:r w:rsidRPr="0058311C">
              <w:rPr>
                <w:rFonts w:ascii="Calibri" w:hAnsi="Calibri"/>
                <w:color w:val="000000"/>
                <w:sz w:val="16"/>
                <w:szCs w:val="16"/>
              </w:rPr>
              <w:t>Пакет №6 «Скрининг на ANCA-</w:t>
            </w:r>
            <w:proofErr w:type="spellStart"/>
            <w:r w:rsidRPr="0058311C">
              <w:rPr>
                <w:rFonts w:ascii="Calibri" w:hAnsi="Calibri"/>
                <w:color w:val="000000"/>
                <w:sz w:val="16"/>
                <w:szCs w:val="16"/>
              </w:rPr>
              <w:t>васкулиты</w:t>
            </w:r>
            <w:proofErr w:type="spellEnd"/>
            <w:r w:rsidRPr="0058311C">
              <w:rPr>
                <w:rFonts w:ascii="Calibri" w:hAnsi="Calibri"/>
                <w:color w:val="000000"/>
                <w:sz w:val="16"/>
                <w:szCs w:val="16"/>
              </w:rPr>
              <w:t xml:space="preserve"> и быстропрогрессирующий </w:t>
            </w:r>
            <w:proofErr w:type="spellStart"/>
            <w:r w:rsidRPr="0058311C">
              <w:rPr>
                <w:rFonts w:ascii="Calibri" w:hAnsi="Calibri"/>
                <w:color w:val="000000"/>
                <w:sz w:val="16"/>
                <w:szCs w:val="16"/>
              </w:rPr>
              <w:t>гломерулонефрит</w:t>
            </w:r>
            <w:proofErr w:type="spellEnd"/>
            <w:r w:rsidRPr="0058311C">
              <w:rPr>
                <w:rFonts w:ascii="Calibri" w:hAnsi="Calibri"/>
                <w:color w:val="000000"/>
                <w:sz w:val="16"/>
                <w:szCs w:val="16"/>
              </w:rPr>
              <w:t>»</w:t>
            </w:r>
          </w:p>
        </w:tc>
        <w:tc>
          <w:tcPr>
            <w:tcW w:w="1276" w:type="dxa"/>
            <w:tcBorders>
              <w:top w:val="nil"/>
              <w:left w:val="nil"/>
              <w:bottom w:val="single" w:sz="4" w:space="0" w:color="auto"/>
              <w:right w:val="single" w:sz="4" w:space="0" w:color="auto"/>
            </w:tcBorders>
            <w:shd w:val="clear" w:color="000000" w:fill="FFFFFF"/>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1анализ</w:t>
            </w:r>
          </w:p>
        </w:tc>
        <w:tc>
          <w:tcPr>
            <w:tcW w:w="1134" w:type="dxa"/>
            <w:tcBorders>
              <w:top w:val="nil"/>
              <w:left w:val="nil"/>
              <w:bottom w:val="single" w:sz="4" w:space="0" w:color="auto"/>
              <w:right w:val="single" w:sz="4" w:space="0" w:color="auto"/>
            </w:tcBorders>
            <w:shd w:val="clear" w:color="000000" w:fill="FFFFFF"/>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35 042,02</w:t>
            </w:r>
          </w:p>
        </w:tc>
        <w:tc>
          <w:tcPr>
            <w:tcW w:w="850"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jc w:val="center"/>
              <w:rPr>
                <w:rFonts w:ascii="Calibri" w:hAnsi="Calibri"/>
                <w:b/>
                <w:bCs/>
                <w:color w:val="000000"/>
                <w:sz w:val="16"/>
                <w:szCs w:val="16"/>
              </w:rPr>
            </w:pPr>
            <w:r w:rsidRPr="0058311C">
              <w:rPr>
                <w:rFonts w:ascii="Calibri" w:hAnsi="Calibri"/>
                <w:b/>
                <w:bCs/>
                <w:color w:val="000000"/>
                <w:sz w:val="16"/>
                <w:szCs w:val="16"/>
              </w:rPr>
              <w:t>37000</w:t>
            </w:r>
          </w:p>
        </w:tc>
        <w:tc>
          <w:tcPr>
            <w:tcW w:w="992" w:type="dxa"/>
            <w:tcBorders>
              <w:top w:val="nil"/>
              <w:left w:val="nil"/>
              <w:bottom w:val="single" w:sz="4" w:space="0" w:color="auto"/>
              <w:right w:val="single" w:sz="4" w:space="0" w:color="auto"/>
            </w:tcBorders>
            <w:shd w:val="clear" w:color="FFFFFF" w:fill="FFFFFF"/>
            <w:noWrap/>
            <w:vAlign w:val="center"/>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27800</w:t>
            </w:r>
          </w:p>
        </w:tc>
        <w:tc>
          <w:tcPr>
            <w:tcW w:w="993"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 </w:t>
            </w:r>
          </w:p>
        </w:tc>
      </w:tr>
      <w:tr w:rsidR="004C073C" w:rsidRPr="0058311C" w:rsidTr="004C073C">
        <w:trPr>
          <w:trHeight w:val="300"/>
        </w:trPr>
        <w:tc>
          <w:tcPr>
            <w:tcW w:w="380" w:type="dxa"/>
            <w:tcBorders>
              <w:top w:val="nil"/>
              <w:left w:val="single" w:sz="4" w:space="0" w:color="auto"/>
              <w:bottom w:val="single" w:sz="4" w:space="0" w:color="auto"/>
              <w:right w:val="single" w:sz="4" w:space="0" w:color="auto"/>
            </w:tcBorders>
            <w:shd w:val="clear" w:color="000000" w:fill="FFFFFF"/>
            <w:vAlign w:val="bottom"/>
            <w:hideMark/>
          </w:tcPr>
          <w:p w:rsidR="004C073C" w:rsidRPr="0058311C" w:rsidRDefault="004C073C" w:rsidP="004C073C">
            <w:pPr>
              <w:jc w:val="center"/>
              <w:rPr>
                <w:rFonts w:ascii="Calibri" w:hAnsi="Calibri"/>
                <w:sz w:val="16"/>
                <w:szCs w:val="16"/>
              </w:rPr>
            </w:pPr>
            <w:r w:rsidRPr="0058311C">
              <w:rPr>
                <w:rFonts w:ascii="Calibri" w:hAnsi="Calibri"/>
                <w:sz w:val="16"/>
                <w:szCs w:val="16"/>
              </w:rPr>
              <w:t>8</w:t>
            </w:r>
          </w:p>
        </w:tc>
        <w:tc>
          <w:tcPr>
            <w:tcW w:w="2739" w:type="dxa"/>
            <w:tcBorders>
              <w:top w:val="nil"/>
              <w:left w:val="nil"/>
              <w:bottom w:val="single" w:sz="4" w:space="0" w:color="auto"/>
              <w:right w:val="single" w:sz="4" w:space="0" w:color="auto"/>
            </w:tcBorders>
            <w:shd w:val="clear" w:color="auto" w:fill="auto"/>
            <w:noWrap/>
            <w:vAlign w:val="bottom"/>
            <w:hideMark/>
          </w:tcPr>
          <w:p w:rsidR="004C073C" w:rsidRPr="0058311C" w:rsidRDefault="004C073C" w:rsidP="004C073C">
            <w:pPr>
              <w:rPr>
                <w:rFonts w:ascii="Calibri" w:hAnsi="Calibri"/>
                <w:color w:val="000000"/>
                <w:sz w:val="16"/>
                <w:szCs w:val="16"/>
              </w:rPr>
            </w:pPr>
            <w:r w:rsidRPr="0058311C">
              <w:rPr>
                <w:rFonts w:ascii="Calibri" w:hAnsi="Calibri"/>
                <w:color w:val="000000"/>
                <w:sz w:val="16"/>
                <w:szCs w:val="16"/>
              </w:rPr>
              <w:t>Пакет №7 «Скрининг на антифосфолипидный синдром»</w:t>
            </w:r>
          </w:p>
        </w:tc>
        <w:tc>
          <w:tcPr>
            <w:tcW w:w="1276" w:type="dxa"/>
            <w:tcBorders>
              <w:top w:val="nil"/>
              <w:left w:val="nil"/>
              <w:bottom w:val="single" w:sz="4" w:space="0" w:color="auto"/>
              <w:right w:val="single" w:sz="4" w:space="0" w:color="auto"/>
            </w:tcBorders>
            <w:shd w:val="clear" w:color="000000" w:fill="FFFFFF"/>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1анализ</w:t>
            </w:r>
          </w:p>
        </w:tc>
        <w:tc>
          <w:tcPr>
            <w:tcW w:w="1134" w:type="dxa"/>
            <w:tcBorders>
              <w:top w:val="nil"/>
              <w:left w:val="nil"/>
              <w:bottom w:val="single" w:sz="4" w:space="0" w:color="auto"/>
              <w:right w:val="single" w:sz="4" w:space="0" w:color="auto"/>
            </w:tcBorders>
            <w:shd w:val="clear" w:color="000000" w:fill="FFFFFF"/>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35 042,02</w:t>
            </w:r>
          </w:p>
        </w:tc>
        <w:tc>
          <w:tcPr>
            <w:tcW w:w="850"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jc w:val="center"/>
              <w:rPr>
                <w:rFonts w:ascii="Calibri" w:hAnsi="Calibri"/>
                <w:b/>
                <w:bCs/>
                <w:color w:val="000000"/>
                <w:sz w:val="16"/>
                <w:szCs w:val="16"/>
              </w:rPr>
            </w:pPr>
            <w:r w:rsidRPr="0058311C">
              <w:rPr>
                <w:rFonts w:ascii="Calibri" w:hAnsi="Calibri"/>
                <w:b/>
                <w:bCs/>
                <w:color w:val="000000"/>
                <w:sz w:val="16"/>
                <w:szCs w:val="16"/>
              </w:rPr>
              <w:t>37000</w:t>
            </w:r>
          </w:p>
        </w:tc>
        <w:tc>
          <w:tcPr>
            <w:tcW w:w="992"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41000</w:t>
            </w:r>
          </w:p>
        </w:tc>
        <w:tc>
          <w:tcPr>
            <w:tcW w:w="993"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 </w:t>
            </w:r>
          </w:p>
        </w:tc>
      </w:tr>
      <w:tr w:rsidR="004C073C" w:rsidRPr="0058311C" w:rsidTr="004C073C">
        <w:trPr>
          <w:trHeight w:val="300"/>
        </w:trPr>
        <w:tc>
          <w:tcPr>
            <w:tcW w:w="380" w:type="dxa"/>
            <w:tcBorders>
              <w:top w:val="nil"/>
              <w:left w:val="single" w:sz="4" w:space="0" w:color="auto"/>
              <w:bottom w:val="single" w:sz="4" w:space="0" w:color="auto"/>
              <w:right w:val="single" w:sz="4" w:space="0" w:color="auto"/>
            </w:tcBorders>
            <w:shd w:val="clear" w:color="000000" w:fill="FFFFFF"/>
            <w:vAlign w:val="bottom"/>
            <w:hideMark/>
          </w:tcPr>
          <w:p w:rsidR="004C073C" w:rsidRPr="0058311C" w:rsidRDefault="004C073C" w:rsidP="004C073C">
            <w:pPr>
              <w:jc w:val="center"/>
              <w:rPr>
                <w:rFonts w:ascii="Calibri" w:hAnsi="Calibri"/>
                <w:sz w:val="16"/>
                <w:szCs w:val="16"/>
              </w:rPr>
            </w:pPr>
            <w:r w:rsidRPr="0058311C">
              <w:rPr>
                <w:rFonts w:ascii="Calibri" w:hAnsi="Calibri"/>
                <w:sz w:val="16"/>
                <w:szCs w:val="16"/>
              </w:rPr>
              <w:t>9</w:t>
            </w:r>
          </w:p>
        </w:tc>
        <w:tc>
          <w:tcPr>
            <w:tcW w:w="2739" w:type="dxa"/>
            <w:tcBorders>
              <w:top w:val="nil"/>
              <w:left w:val="nil"/>
              <w:bottom w:val="single" w:sz="4" w:space="0" w:color="auto"/>
              <w:right w:val="single" w:sz="4" w:space="0" w:color="auto"/>
            </w:tcBorders>
            <w:shd w:val="clear" w:color="auto" w:fill="auto"/>
            <w:noWrap/>
            <w:vAlign w:val="bottom"/>
            <w:hideMark/>
          </w:tcPr>
          <w:p w:rsidR="004C073C" w:rsidRPr="0058311C" w:rsidRDefault="004C073C" w:rsidP="004C073C">
            <w:pPr>
              <w:rPr>
                <w:rFonts w:ascii="Calibri" w:hAnsi="Calibri"/>
                <w:color w:val="000000"/>
                <w:sz w:val="16"/>
                <w:szCs w:val="16"/>
              </w:rPr>
            </w:pPr>
            <w:r w:rsidRPr="0058311C">
              <w:rPr>
                <w:rFonts w:ascii="Calibri" w:hAnsi="Calibri"/>
                <w:color w:val="000000"/>
                <w:sz w:val="16"/>
                <w:szCs w:val="16"/>
              </w:rPr>
              <w:t xml:space="preserve">Пакет №8 «Скрининг на </w:t>
            </w:r>
            <w:proofErr w:type="spellStart"/>
            <w:r w:rsidRPr="0058311C">
              <w:rPr>
                <w:rFonts w:ascii="Calibri" w:hAnsi="Calibri"/>
                <w:color w:val="000000"/>
                <w:sz w:val="16"/>
                <w:szCs w:val="16"/>
              </w:rPr>
              <w:t>целиакию</w:t>
            </w:r>
            <w:proofErr w:type="spellEnd"/>
            <w:r w:rsidRPr="0058311C">
              <w:rPr>
                <w:rFonts w:ascii="Calibri" w:hAnsi="Calibri"/>
                <w:color w:val="000000"/>
                <w:sz w:val="16"/>
                <w:szCs w:val="16"/>
              </w:rPr>
              <w:t>»</w:t>
            </w:r>
          </w:p>
        </w:tc>
        <w:tc>
          <w:tcPr>
            <w:tcW w:w="1276" w:type="dxa"/>
            <w:tcBorders>
              <w:top w:val="nil"/>
              <w:left w:val="nil"/>
              <w:bottom w:val="single" w:sz="4" w:space="0" w:color="auto"/>
              <w:right w:val="single" w:sz="4" w:space="0" w:color="auto"/>
            </w:tcBorders>
            <w:shd w:val="clear" w:color="000000" w:fill="FFFFFF"/>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1анализ</w:t>
            </w:r>
          </w:p>
        </w:tc>
        <w:tc>
          <w:tcPr>
            <w:tcW w:w="1134" w:type="dxa"/>
            <w:tcBorders>
              <w:top w:val="nil"/>
              <w:left w:val="nil"/>
              <w:bottom w:val="single" w:sz="4" w:space="0" w:color="auto"/>
              <w:right w:val="single" w:sz="4" w:space="0" w:color="auto"/>
            </w:tcBorders>
            <w:shd w:val="clear" w:color="000000" w:fill="FFFFFF"/>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35 042,02</w:t>
            </w:r>
          </w:p>
        </w:tc>
        <w:tc>
          <w:tcPr>
            <w:tcW w:w="850"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jc w:val="center"/>
              <w:rPr>
                <w:rFonts w:ascii="Calibri" w:hAnsi="Calibri"/>
                <w:b/>
                <w:bCs/>
                <w:color w:val="000000"/>
                <w:sz w:val="16"/>
                <w:szCs w:val="16"/>
              </w:rPr>
            </w:pPr>
            <w:r w:rsidRPr="0058311C">
              <w:rPr>
                <w:rFonts w:ascii="Calibri" w:hAnsi="Calibri"/>
                <w:b/>
                <w:bCs/>
                <w:color w:val="000000"/>
                <w:sz w:val="16"/>
                <w:szCs w:val="16"/>
              </w:rPr>
              <w:t>37000</w:t>
            </w:r>
          </w:p>
        </w:tc>
        <w:tc>
          <w:tcPr>
            <w:tcW w:w="992" w:type="dxa"/>
            <w:tcBorders>
              <w:top w:val="nil"/>
              <w:left w:val="nil"/>
              <w:bottom w:val="single" w:sz="4" w:space="0" w:color="auto"/>
              <w:right w:val="single" w:sz="4" w:space="0" w:color="auto"/>
            </w:tcBorders>
            <w:shd w:val="clear" w:color="FFFFFF" w:fill="FFFFFF"/>
            <w:vAlign w:val="center"/>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38000</w:t>
            </w:r>
          </w:p>
        </w:tc>
        <w:tc>
          <w:tcPr>
            <w:tcW w:w="993"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 </w:t>
            </w:r>
          </w:p>
        </w:tc>
      </w:tr>
      <w:tr w:rsidR="004C073C" w:rsidRPr="0058311C" w:rsidTr="004C073C">
        <w:trPr>
          <w:trHeight w:val="300"/>
        </w:trPr>
        <w:tc>
          <w:tcPr>
            <w:tcW w:w="380" w:type="dxa"/>
            <w:tcBorders>
              <w:top w:val="nil"/>
              <w:left w:val="single" w:sz="4" w:space="0" w:color="auto"/>
              <w:bottom w:val="single" w:sz="4" w:space="0" w:color="auto"/>
              <w:right w:val="single" w:sz="4" w:space="0" w:color="auto"/>
            </w:tcBorders>
            <w:shd w:val="clear" w:color="000000" w:fill="FFFFFF"/>
            <w:vAlign w:val="bottom"/>
            <w:hideMark/>
          </w:tcPr>
          <w:p w:rsidR="004C073C" w:rsidRPr="0058311C" w:rsidRDefault="004C073C" w:rsidP="004C073C">
            <w:pPr>
              <w:jc w:val="center"/>
              <w:rPr>
                <w:rFonts w:ascii="Calibri" w:hAnsi="Calibri"/>
                <w:sz w:val="16"/>
                <w:szCs w:val="16"/>
              </w:rPr>
            </w:pPr>
            <w:r w:rsidRPr="0058311C">
              <w:rPr>
                <w:rFonts w:ascii="Calibri" w:hAnsi="Calibri"/>
                <w:sz w:val="16"/>
                <w:szCs w:val="16"/>
              </w:rPr>
              <w:t>10</w:t>
            </w:r>
          </w:p>
        </w:tc>
        <w:tc>
          <w:tcPr>
            <w:tcW w:w="2739" w:type="dxa"/>
            <w:tcBorders>
              <w:top w:val="nil"/>
              <w:left w:val="nil"/>
              <w:bottom w:val="single" w:sz="4" w:space="0" w:color="auto"/>
              <w:right w:val="single" w:sz="4" w:space="0" w:color="auto"/>
            </w:tcBorders>
            <w:shd w:val="clear" w:color="auto" w:fill="auto"/>
            <w:noWrap/>
            <w:vAlign w:val="bottom"/>
            <w:hideMark/>
          </w:tcPr>
          <w:p w:rsidR="004C073C" w:rsidRPr="0058311C" w:rsidRDefault="004C073C" w:rsidP="004C073C">
            <w:pPr>
              <w:rPr>
                <w:rFonts w:ascii="Calibri" w:hAnsi="Calibri"/>
                <w:color w:val="000000"/>
                <w:sz w:val="16"/>
                <w:szCs w:val="16"/>
              </w:rPr>
            </w:pPr>
            <w:r w:rsidRPr="0058311C">
              <w:rPr>
                <w:rFonts w:ascii="Calibri" w:hAnsi="Calibri"/>
                <w:color w:val="000000"/>
                <w:sz w:val="16"/>
                <w:szCs w:val="16"/>
              </w:rPr>
              <w:t>Пакет №9 «Скрининг на воспалительные заболевания кишечника»</w:t>
            </w:r>
          </w:p>
        </w:tc>
        <w:tc>
          <w:tcPr>
            <w:tcW w:w="1276" w:type="dxa"/>
            <w:tcBorders>
              <w:top w:val="nil"/>
              <w:left w:val="nil"/>
              <w:bottom w:val="single" w:sz="4" w:space="0" w:color="auto"/>
              <w:right w:val="single" w:sz="4" w:space="0" w:color="auto"/>
            </w:tcBorders>
            <w:shd w:val="clear" w:color="000000" w:fill="FFFFFF"/>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1анализ</w:t>
            </w:r>
          </w:p>
        </w:tc>
        <w:tc>
          <w:tcPr>
            <w:tcW w:w="1134" w:type="dxa"/>
            <w:tcBorders>
              <w:top w:val="nil"/>
              <w:left w:val="nil"/>
              <w:bottom w:val="nil"/>
              <w:right w:val="single" w:sz="4" w:space="0" w:color="auto"/>
            </w:tcBorders>
            <w:shd w:val="clear" w:color="000000" w:fill="FFFFFF"/>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35 042,02</w:t>
            </w:r>
          </w:p>
        </w:tc>
        <w:tc>
          <w:tcPr>
            <w:tcW w:w="850"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jc w:val="center"/>
              <w:rPr>
                <w:rFonts w:ascii="Calibri" w:hAnsi="Calibri"/>
                <w:b/>
                <w:bCs/>
                <w:color w:val="000000"/>
                <w:sz w:val="16"/>
                <w:szCs w:val="16"/>
              </w:rPr>
            </w:pPr>
            <w:r w:rsidRPr="0058311C">
              <w:rPr>
                <w:rFonts w:ascii="Calibri" w:hAnsi="Calibri"/>
                <w:b/>
                <w:bCs/>
                <w:color w:val="000000"/>
                <w:sz w:val="16"/>
                <w:szCs w:val="16"/>
              </w:rPr>
              <w:t>37000</w:t>
            </w:r>
          </w:p>
        </w:tc>
        <w:tc>
          <w:tcPr>
            <w:tcW w:w="992" w:type="dxa"/>
            <w:tcBorders>
              <w:top w:val="nil"/>
              <w:left w:val="nil"/>
              <w:bottom w:val="single" w:sz="4" w:space="0" w:color="auto"/>
              <w:right w:val="single" w:sz="4" w:space="0" w:color="auto"/>
            </w:tcBorders>
            <w:shd w:val="clear" w:color="FFFFFF" w:fill="FFFFFF"/>
            <w:noWrap/>
            <w:vAlign w:val="center"/>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32000</w:t>
            </w:r>
          </w:p>
        </w:tc>
        <w:tc>
          <w:tcPr>
            <w:tcW w:w="993" w:type="dxa"/>
            <w:tcBorders>
              <w:top w:val="nil"/>
              <w:left w:val="nil"/>
              <w:bottom w:val="nil"/>
              <w:right w:val="single" w:sz="4" w:space="0" w:color="auto"/>
            </w:tcBorders>
            <w:shd w:val="clear" w:color="000000" w:fill="FFFFFF"/>
            <w:noWrap/>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 </w:t>
            </w:r>
          </w:p>
        </w:tc>
        <w:tc>
          <w:tcPr>
            <w:tcW w:w="992" w:type="dxa"/>
            <w:tcBorders>
              <w:top w:val="nil"/>
              <w:left w:val="nil"/>
              <w:bottom w:val="nil"/>
              <w:right w:val="single" w:sz="4" w:space="0" w:color="auto"/>
            </w:tcBorders>
            <w:shd w:val="clear" w:color="000000" w:fill="FFFFFF"/>
            <w:noWrap/>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 </w:t>
            </w:r>
          </w:p>
        </w:tc>
        <w:tc>
          <w:tcPr>
            <w:tcW w:w="709" w:type="dxa"/>
            <w:tcBorders>
              <w:top w:val="nil"/>
              <w:left w:val="nil"/>
              <w:bottom w:val="nil"/>
              <w:right w:val="single" w:sz="4" w:space="0" w:color="auto"/>
            </w:tcBorders>
            <w:shd w:val="clear" w:color="000000" w:fill="FFFFFF"/>
            <w:noWrap/>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 </w:t>
            </w:r>
          </w:p>
        </w:tc>
      </w:tr>
      <w:tr w:rsidR="004C073C" w:rsidRPr="0058311C" w:rsidTr="004C073C">
        <w:trPr>
          <w:trHeight w:val="300"/>
        </w:trPr>
        <w:tc>
          <w:tcPr>
            <w:tcW w:w="380" w:type="dxa"/>
            <w:tcBorders>
              <w:top w:val="nil"/>
              <w:left w:val="single" w:sz="4" w:space="0" w:color="auto"/>
              <w:bottom w:val="single" w:sz="4" w:space="0" w:color="auto"/>
              <w:right w:val="single" w:sz="4" w:space="0" w:color="auto"/>
            </w:tcBorders>
            <w:shd w:val="clear" w:color="000000" w:fill="FFFFFF"/>
            <w:vAlign w:val="bottom"/>
            <w:hideMark/>
          </w:tcPr>
          <w:p w:rsidR="004C073C" w:rsidRPr="0058311C" w:rsidRDefault="004C073C" w:rsidP="004C073C">
            <w:pPr>
              <w:jc w:val="center"/>
              <w:rPr>
                <w:rFonts w:ascii="Calibri" w:hAnsi="Calibri"/>
                <w:sz w:val="16"/>
                <w:szCs w:val="16"/>
              </w:rPr>
            </w:pPr>
            <w:r w:rsidRPr="0058311C">
              <w:rPr>
                <w:rFonts w:ascii="Calibri" w:hAnsi="Calibri"/>
                <w:sz w:val="16"/>
                <w:szCs w:val="16"/>
              </w:rPr>
              <w:t>11</w:t>
            </w:r>
          </w:p>
        </w:tc>
        <w:tc>
          <w:tcPr>
            <w:tcW w:w="2739" w:type="dxa"/>
            <w:tcBorders>
              <w:top w:val="nil"/>
              <w:left w:val="nil"/>
              <w:bottom w:val="single" w:sz="4" w:space="0" w:color="auto"/>
              <w:right w:val="single" w:sz="4" w:space="0" w:color="auto"/>
            </w:tcBorders>
            <w:shd w:val="clear" w:color="000000" w:fill="FFFFFF"/>
            <w:vAlign w:val="bottom"/>
            <w:hideMark/>
          </w:tcPr>
          <w:p w:rsidR="004C073C" w:rsidRPr="0058311C" w:rsidRDefault="004C073C" w:rsidP="004C073C">
            <w:pPr>
              <w:rPr>
                <w:rFonts w:ascii="Calibri" w:hAnsi="Calibri"/>
                <w:sz w:val="16"/>
                <w:szCs w:val="16"/>
              </w:rPr>
            </w:pPr>
            <w:r w:rsidRPr="0058311C">
              <w:rPr>
                <w:rFonts w:ascii="Calibri" w:hAnsi="Calibri"/>
                <w:sz w:val="16"/>
                <w:szCs w:val="16"/>
              </w:rPr>
              <w:t xml:space="preserve">Подсчет </w:t>
            </w:r>
            <w:proofErr w:type="spellStart"/>
            <w:r w:rsidRPr="0058311C">
              <w:rPr>
                <w:rFonts w:ascii="Calibri" w:hAnsi="Calibri"/>
                <w:sz w:val="16"/>
                <w:szCs w:val="16"/>
              </w:rPr>
              <w:t>миелограммы</w:t>
            </w:r>
            <w:proofErr w:type="spellEnd"/>
          </w:p>
        </w:tc>
        <w:tc>
          <w:tcPr>
            <w:tcW w:w="1276" w:type="dxa"/>
            <w:tcBorders>
              <w:top w:val="nil"/>
              <w:left w:val="nil"/>
              <w:bottom w:val="single" w:sz="4" w:space="0" w:color="auto"/>
              <w:right w:val="single" w:sz="4" w:space="0" w:color="auto"/>
            </w:tcBorders>
            <w:shd w:val="clear" w:color="000000" w:fill="FFFFFF"/>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1анализ</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3000</w:t>
            </w:r>
          </w:p>
        </w:tc>
        <w:tc>
          <w:tcPr>
            <w:tcW w:w="1134"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399,35</w:t>
            </w:r>
          </w:p>
        </w:tc>
        <w:tc>
          <w:tcPr>
            <w:tcW w:w="850"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jc w:val="center"/>
              <w:rPr>
                <w:rFonts w:ascii="Calibri" w:hAnsi="Calibri"/>
                <w:b/>
                <w:bCs/>
                <w:color w:val="000000"/>
                <w:sz w:val="16"/>
                <w:szCs w:val="16"/>
              </w:rPr>
            </w:pPr>
            <w:r w:rsidRPr="0058311C">
              <w:rPr>
                <w:rFonts w:ascii="Calibri" w:hAnsi="Calibri"/>
                <w:b/>
                <w:bCs/>
                <w:color w:val="000000"/>
                <w:sz w:val="16"/>
                <w:szCs w:val="16"/>
              </w:rPr>
              <w:t>5000</w:t>
            </w:r>
          </w:p>
        </w:tc>
        <w:tc>
          <w:tcPr>
            <w:tcW w:w="992"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jc w:val="center"/>
              <w:rPr>
                <w:rFonts w:ascii="Calibri" w:hAnsi="Calibri"/>
                <w:b/>
                <w:bCs/>
                <w:color w:val="000000"/>
                <w:sz w:val="16"/>
                <w:szCs w:val="16"/>
              </w:rPr>
            </w:pPr>
            <w:r w:rsidRPr="0058311C">
              <w:rPr>
                <w:rFonts w:ascii="Calibri" w:hAnsi="Calibri"/>
                <w:b/>
                <w:bCs/>
                <w:color w:val="000000"/>
                <w:sz w:val="16"/>
                <w:szCs w:val="16"/>
              </w:rPr>
              <w:t> </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16100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 </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 </w:t>
            </w:r>
          </w:p>
        </w:tc>
      </w:tr>
      <w:tr w:rsidR="004C073C" w:rsidRPr="0058311C" w:rsidTr="004C073C">
        <w:trPr>
          <w:trHeight w:val="300"/>
        </w:trPr>
        <w:tc>
          <w:tcPr>
            <w:tcW w:w="380" w:type="dxa"/>
            <w:tcBorders>
              <w:top w:val="nil"/>
              <w:left w:val="single" w:sz="4" w:space="0" w:color="auto"/>
              <w:bottom w:val="single" w:sz="4" w:space="0" w:color="auto"/>
              <w:right w:val="single" w:sz="4" w:space="0" w:color="auto"/>
            </w:tcBorders>
            <w:shd w:val="clear" w:color="000000" w:fill="FFFFFF"/>
            <w:vAlign w:val="bottom"/>
            <w:hideMark/>
          </w:tcPr>
          <w:p w:rsidR="004C073C" w:rsidRPr="0058311C" w:rsidRDefault="004C073C" w:rsidP="004C073C">
            <w:pPr>
              <w:jc w:val="center"/>
              <w:rPr>
                <w:rFonts w:ascii="Calibri" w:hAnsi="Calibri"/>
                <w:sz w:val="16"/>
                <w:szCs w:val="16"/>
              </w:rPr>
            </w:pPr>
            <w:r w:rsidRPr="0058311C">
              <w:rPr>
                <w:rFonts w:ascii="Calibri" w:hAnsi="Calibri"/>
                <w:sz w:val="16"/>
                <w:szCs w:val="16"/>
              </w:rPr>
              <w:t> </w:t>
            </w:r>
          </w:p>
        </w:tc>
        <w:tc>
          <w:tcPr>
            <w:tcW w:w="2739" w:type="dxa"/>
            <w:tcBorders>
              <w:top w:val="nil"/>
              <w:left w:val="nil"/>
              <w:bottom w:val="single" w:sz="4" w:space="0" w:color="auto"/>
              <w:right w:val="single" w:sz="4" w:space="0" w:color="auto"/>
            </w:tcBorders>
            <w:shd w:val="clear" w:color="auto" w:fill="auto"/>
            <w:noWrap/>
            <w:vAlign w:val="bottom"/>
            <w:hideMark/>
          </w:tcPr>
          <w:p w:rsidR="004C073C" w:rsidRPr="0058311C" w:rsidRDefault="004C073C" w:rsidP="004C073C">
            <w:pPr>
              <w:rPr>
                <w:rFonts w:ascii="Calibri" w:hAnsi="Calibri"/>
                <w:color w:val="000000"/>
                <w:sz w:val="16"/>
                <w:szCs w:val="16"/>
              </w:rPr>
            </w:pPr>
            <w:r w:rsidRPr="0058311C">
              <w:rPr>
                <w:rFonts w:ascii="Calibri" w:hAnsi="Calibri"/>
                <w:color w:val="000000"/>
                <w:sz w:val="16"/>
                <w:szCs w:val="16"/>
              </w:rPr>
              <w:t> </w:t>
            </w:r>
          </w:p>
        </w:tc>
        <w:tc>
          <w:tcPr>
            <w:tcW w:w="1276" w:type="dxa"/>
            <w:tcBorders>
              <w:top w:val="nil"/>
              <w:left w:val="nil"/>
              <w:bottom w:val="single" w:sz="4" w:space="0" w:color="auto"/>
              <w:right w:val="single" w:sz="4" w:space="0" w:color="auto"/>
            </w:tcBorders>
            <w:shd w:val="clear" w:color="000000" w:fill="FFFFFF"/>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 </w:t>
            </w:r>
          </w:p>
        </w:tc>
        <w:tc>
          <w:tcPr>
            <w:tcW w:w="1134" w:type="dxa"/>
            <w:tcBorders>
              <w:top w:val="nil"/>
              <w:left w:val="nil"/>
              <w:bottom w:val="single" w:sz="4" w:space="0" w:color="auto"/>
              <w:right w:val="single" w:sz="4" w:space="0" w:color="auto"/>
            </w:tcBorders>
            <w:shd w:val="clear" w:color="000000" w:fill="FFFFFF"/>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jc w:val="center"/>
              <w:rPr>
                <w:rFonts w:ascii="Calibri" w:hAnsi="Calibri"/>
                <w:b/>
                <w:bCs/>
                <w:color w:val="000000"/>
                <w:sz w:val="16"/>
                <w:szCs w:val="16"/>
              </w:rPr>
            </w:pPr>
            <w:r w:rsidRPr="0058311C">
              <w:rPr>
                <w:rFonts w:ascii="Calibri" w:hAnsi="Calibri"/>
                <w:b/>
                <w:bCs/>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jc w:val="center"/>
              <w:rPr>
                <w:rFonts w:ascii="Calibri" w:hAnsi="Calibri"/>
                <w:b/>
                <w:bCs/>
                <w:color w:val="000000"/>
                <w:sz w:val="16"/>
                <w:szCs w:val="16"/>
              </w:rPr>
            </w:pPr>
            <w:r w:rsidRPr="0058311C">
              <w:rPr>
                <w:rFonts w:ascii="Calibri" w:hAnsi="Calibri"/>
                <w:b/>
                <w:bCs/>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 </w:t>
            </w:r>
          </w:p>
        </w:tc>
      </w:tr>
      <w:tr w:rsidR="004C073C" w:rsidRPr="0058311C" w:rsidTr="004C073C">
        <w:trPr>
          <w:trHeight w:val="300"/>
        </w:trPr>
        <w:tc>
          <w:tcPr>
            <w:tcW w:w="11199" w:type="dxa"/>
            <w:gridSpan w:val="10"/>
            <w:tcBorders>
              <w:top w:val="single" w:sz="4" w:space="0" w:color="auto"/>
              <w:left w:val="single" w:sz="4" w:space="0" w:color="auto"/>
              <w:bottom w:val="single" w:sz="4" w:space="0" w:color="auto"/>
              <w:right w:val="single" w:sz="4" w:space="0" w:color="000000"/>
            </w:tcBorders>
            <w:shd w:val="clear" w:color="000000" w:fill="FFFFFF"/>
            <w:vAlign w:val="bottom"/>
            <w:hideMark/>
          </w:tcPr>
          <w:p w:rsidR="004C073C" w:rsidRPr="0058311C" w:rsidRDefault="004C073C" w:rsidP="004C073C">
            <w:pPr>
              <w:jc w:val="center"/>
              <w:rPr>
                <w:rFonts w:ascii="Calibri" w:hAnsi="Calibri"/>
                <w:b/>
                <w:bCs/>
                <w:sz w:val="16"/>
                <w:szCs w:val="16"/>
              </w:rPr>
            </w:pPr>
            <w:r w:rsidRPr="0058311C">
              <w:rPr>
                <w:rFonts w:ascii="Calibri" w:hAnsi="Calibri"/>
                <w:b/>
                <w:bCs/>
                <w:sz w:val="16"/>
                <w:szCs w:val="16"/>
              </w:rPr>
              <w:t>РЕНТГЕН</w:t>
            </w:r>
          </w:p>
        </w:tc>
      </w:tr>
      <w:tr w:rsidR="004C073C" w:rsidRPr="0058311C" w:rsidTr="004C073C">
        <w:trPr>
          <w:trHeight w:val="555"/>
        </w:trPr>
        <w:tc>
          <w:tcPr>
            <w:tcW w:w="380" w:type="dxa"/>
            <w:tcBorders>
              <w:top w:val="nil"/>
              <w:left w:val="single" w:sz="4" w:space="0" w:color="auto"/>
              <w:bottom w:val="single" w:sz="4" w:space="0" w:color="auto"/>
              <w:right w:val="single" w:sz="4" w:space="0" w:color="auto"/>
            </w:tcBorders>
            <w:shd w:val="clear" w:color="000000" w:fill="FFFFFF"/>
            <w:vAlign w:val="bottom"/>
            <w:hideMark/>
          </w:tcPr>
          <w:p w:rsidR="004C073C" w:rsidRPr="0058311C" w:rsidRDefault="004C073C" w:rsidP="004C073C">
            <w:pPr>
              <w:jc w:val="center"/>
              <w:rPr>
                <w:rFonts w:ascii="Calibri" w:hAnsi="Calibri"/>
                <w:sz w:val="16"/>
                <w:szCs w:val="16"/>
              </w:rPr>
            </w:pPr>
            <w:r w:rsidRPr="0058311C">
              <w:rPr>
                <w:rFonts w:ascii="Calibri" w:hAnsi="Calibri"/>
                <w:sz w:val="16"/>
                <w:szCs w:val="16"/>
              </w:rPr>
              <w:t>1</w:t>
            </w:r>
          </w:p>
        </w:tc>
        <w:tc>
          <w:tcPr>
            <w:tcW w:w="2739"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rPr>
                <w:rFonts w:ascii="Calibri" w:hAnsi="Calibri"/>
                <w:color w:val="000000"/>
                <w:sz w:val="16"/>
                <w:szCs w:val="16"/>
              </w:rPr>
            </w:pPr>
            <w:r w:rsidRPr="0058311C">
              <w:rPr>
                <w:rFonts w:ascii="Calibri" w:hAnsi="Calibri"/>
                <w:color w:val="000000"/>
                <w:sz w:val="16"/>
                <w:szCs w:val="16"/>
              </w:rPr>
              <w:t>Денситометрия комплексная (позвоночника, тазобедренных суставов)</w:t>
            </w:r>
          </w:p>
        </w:tc>
        <w:tc>
          <w:tcPr>
            <w:tcW w:w="1276" w:type="dxa"/>
            <w:tcBorders>
              <w:top w:val="nil"/>
              <w:left w:val="nil"/>
              <w:bottom w:val="single" w:sz="4" w:space="0" w:color="auto"/>
              <w:right w:val="single" w:sz="4" w:space="0" w:color="auto"/>
            </w:tcBorders>
            <w:shd w:val="clear" w:color="000000" w:fill="FFFFFF"/>
            <w:vAlign w:val="bottom"/>
            <w:hideMark/>
          </w:tcPr>
          <w:p w:rsidR="004C073C" w:rsidRPr="0058311C" w:rsidRDefault="004C073C" w:rsidP="004C073C">
            <w:pPr>
              <w:jc w:val="center"/>
              <w:rPr>
                <w:rFonts w:ascii="Calibri" w:hAnsi="Calibri"/>
                <w:sz w:val="16"/>
                <w:szCs w:val="16"/>
              </w:rPr>
            </w:pPr>
            <w:r w:rsidRPr="0058311C">
              <w:rPr>
                <w:rFonts w:ascii="Calibri" w:hAnsi="Calibri"/>
                <w:sz w:val="16"/>
                <w:szCs w:val="16"/>
              </w:rPr>
              <w:t>1 исследование</w:t>
            </w:r>
          </w:p>
        </w:tc>
        <w:tc>
          <w:tcPr>
            <w:tcW w:w="1134" w:type="dxa"/>
            <w:tcBorders>
              <w:top w:val="nil"/>
              <w:left w:val="nil"/>
              <w:bottom w:val="single" w:sz="4" w:space="0" w:color="auto"/>
              <w:right w:val="single" w:sz="4" w:space="0" w:color="auto"/>
            </w:tcBorders>
            <w:shd w:val="clear" w:color="000000" w:fill="FFFFFF"/>
            <w:vAlign w:val="bottom"/>
            <w:hideMark/>
          </w:tcPr>
          <w:p w:rsidR="004C073C" w:rsidRPr="0058311C" w:rsidRDefault="004C073C" w:rsidP="004C073C">
            <w:pPr>
              <w:jc w:val="center"/>
              <w:rPr>
                <w:rFonts w:ascii="Calibri" w:hAnsi="Calibri"/>
                <w:sz w:val="16"/>
                <w:szCs w:val="16"/>
              </w:rPr>
            </w:pPr>
            <w:r w:rsidRPr="0058311C">
              <w:rPr>
                <w:rFonts w:ascii="Calibri" w:hAnsi="Calibri"/>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14 000</w:t>
            </w:r>
          </w:p>
        </w:tc>
        <w:tc>
          <w:tcPr>
            <w:tcW w:w="992" w:type="dxa"/>
            <w:tcBorders>
              <w:top w:val="nil"/>
              <w:left w:val="nil"/>
              <w:bottom w:val="single" w:sz="4" w:space="0" w:color="auto"/>
              <w:right w:val="single" w:sz="4" w:space="0" w:color="auto"/>
            </w:tcBorders>
            <w:shd w:val="clear" w:color="000000" w:fill="FFFFFF"/>
            <w:noWrap/>
            <w:vAlign w:val="center"/>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rPr>
                <w:rFonts w:ascii="Calibri" w:hAnsi="Calibri"/>
                <w:color w:val="000000"/>
                <w:sz w:val="16"/>
                <w:szCs w:val="16"/>
              </w:rPr>
            </w:pPr>
            <w:r w:rsidRPr="0058311C">
              <w:rPr>
                <w:rFonts w:ascii="Calibri" w:hAnsi="Calibri"/>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16 700</w:t>
            </w:r>
          </w:p>
        </w:tc>
        <w:tc>
          <w:tcPr>
            <w:tcW w:w="709" w:type="dxa"/>
            <w:tcBorders>
              <w:top w:val="nil"/>
              <w:left w:val="nil"/>
              <w:bottom w:val="single" w:sz="4" w:space="0" w:color="auto"/>
              <w:right w:val="single" w:sz="4" w:space="0" w:color="auto"/>
            </w:tcBorders>
            <w:shd w:val="clear" w:color="000000" w:fill="FFFFFF"/>
            <w:noWrap/>
            <w:vAlign w:val="center"/>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15 000</w:t>
            </w:r>
          </w:p>
        </w:tc>
      </w:tr>
      <w:tr w:rsidR="004C073C" w:rsidRPr="0058311C" w:rsidTr="004C073C">
        <w:trPr>
          <w:trHeight w:val="570"/>
        </w:trPr>
        <w:tc>
          <w:tcPr>
            <w:tcW w:w="380" w:type="dxa"/>
            <w:tcBorders>
              <w:top w:val="nil"/>
              <w:left w:val="single" w:sz="4" w:space="0" w:color="auto"/>
              <w:bottom w:val="single" w:sz="4" w:space="0" w:color="auto"/>
              <w:right w:val="single" w:sz="4" w:space="0" w:color="auto"/>
            </w:tcBorders>
            <w:shd w:val="clear" w:color="000000" w:fill="FFFFFF"/>
            <w:vAlign w:val="bottom"/>
            <w:hideMark/>
          </w:tcPr>
          <w:p w:rsidR="004C073C" w:rsidRPr="0058311C" w:rsidRDefault="004C073C" w:rsidP="004C073C">
            <w:pPr>
              <w:jc w:val="center"/>
              <w:rPr>
                <w:rFonts w:ascii="Calibri" w:hAnsi="Calibri"/>
                <w:sz w:val="16"/>
                <w:szCs w:val="16"/>
              </w:rPr>
            </w:pPr>
            <w:r w:rsidRPr="0058311C">
              <w:rPr>
                <w:rFonts w:ascii="Calibri" w:hAnsi="Calibri"/>
                <w:sz w:val="16"/>
                <w:szCs w:val="16"/>
              </w:rPr>
              <w:t>2</w:t>
            </w:r>
          </w:p>
        </w:tc>
        <w:tc>
          <w:tcPr>
            <w:tcW w:w="2739" w:type="dxa"/>
            <w:tcBorders>
              <w:top w:val="nil"/>
              <w:left w:val="nil"/>
              <w:bottom w:val="nil"/>
              <w:right w:val="nil"/>
            </w:tcBorders>
            <w:shd w:val="clear" w:color="auto" w:fill="auto"/>
            <w:vAlign w:val="bottom"/>
            <w:hideMark/>
          </w:tcPr>
          <w:p w:rsidR="004C073C" w:rsidRPr="0058311C" w:rsidRDefault="004C073C" w:rsidP="004C073C">
            <w:pPr>
              <w:rPr>
                <w:rFonts w:ascii="Calibri" w:hAnsi="Calibri"/>
                <w:color w:val="000000"/>
                <w:sz w:val="16"/>
                <w:szCs w:val="16"/>
              </w:rPr>
            </w:pPr>
            <w:r w:rsidRPr="0058311C">
              <w:rPr>
                <w:rFonts w:ascii="Calibri" w:hAnsi="Calibri"/>
                <w:color w:val="000000"/>
                <w:sz w:val="16"/>
                <w:szCs w:val="16"/>
              </w:rPr>
              <w:t xml:space="preserve">Распределение жировой и мышечной массы по различным частям тела (туловище, конечности) в граммах и в % </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4C073C" w:rsidRPr="0058311C" w:rsidRDefault="004C073C" w:rsidP="004C073C">
            <w:pPr>
              <w:jc w:val="center"/>
              <w:rPr>
                <w:rFonts w:ascii="Calibri" w:hAnsi="Calibri"/>
                <w:sz w:val="16"/>
                <w:szCs w:val="16"/>
              </w:rPr>
            </w:pPr>
            <w:r w:rsidRPr="0058311C">
              <w:rPr>
                <w:rFonts w:ascii="Calibri" w:hAnsi="Calibri"/>
                <w:sz w:val="16"/>
                <w:szCs w:val="16"/>
              </w:rPr>
              <w:t>1 исследование</w:t>
            </w:r>
          </w:p>
        </w:tc>
        <w:tc>
          <w:tcPr>
            <w:tcW w:w="1134" w:type="dxa"/>
            <w:tcBorders>
              <w:top w:val="nil"/>
              <w:left w:val="nil"/>
              <w:bottom w:val="single" w:sz="4" w:space="0" w:color="auto"/>
              <w:right w:val="single" w:sz="4" w:space="0" w:color="auto"/>
            </w:tcBorders>
            <w:shd w:val="clear" w:color="000000" w:fill="FFFFFF"/>
            <w:vAlign w:val="bottom"/>
            <w:hideMark/>
          </w:tcPr>
          <w:p w:rsidR="004C073C" w:rsidRPr="0058311C" w:rsidRDefault="004C073C" w:rsidP="004C073C">
            <w:pPr>
              <w:jc w:val="center"/>
              <w:rPr>
                <w:rFonts w:ascii="Calibri" w:hAnsi="Calibri"/>
                <w:sz w:val="16"/>
                <w:szCs w:val="16"/>
              </w:rPr>
            </w:pPr>
            <w:r w:rsidRPr="0058311C">
              <w:rPr>
                <w:rFonts w:ascii="Calibri" w:hAnsi="Calibri"/>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10 000</w:t>
            </w:r>
          </w:p>
        </w:tc>
        <w:tc>
          <w:tcPr>
            <w:tcW w:w="992"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rPr>
                <w:rFonts w:ascii="Calibri" w:hAnsi="Calibri"/>
                <w:color w:val="000000"/>
                <w:sz w:val="16"/>
                <w:szCs w:val="16"/>
              </w:rPr>
            </w:pPr>
            <w:r w:rsidRPr="0058311C">
              <w:rPr>
                <w:rFonts w:ascii="Calibri" w:hAnsi="Calibri"/>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rPr>
                <w:rFonts w:ascii="Calibri" w:hAnsi="Calibri"/>
                <w:color w:val="000000"/>
                <w:sz w:val="16"/>
                <w:szCs w:val="16"/>
              </w:rPr>
            </w:pPr>
            <w:r w:rsidRPr="0058311C">
              <w:rPr>
                <w:rFonts w:ascii="Calibri" w:hAnsi="Calibri"/>
                <w:color w:val="000000"/>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rPr>
                <w:rFonts w:ascii="Calibri" w:hAnsi="Calibri"/>
                <w:color w:val="000000"/>
                <w:sz w:val="16"/>
                <w:szCs w:val="16"/>
              </w:rPr>
            </w:pPr>
            <w:r w:rsidRPr="0058311C">
              <w:rPr>
                <w:rFonts w:ascii="Calibri" w:hAnsi="Calibri"/>
                <w:color w:val="000000"/>
                <w:sz w:val="16"/>
                <w:szCs w:val="16"/>
              </w:rPr>
              <w:t> </w:t>
            </w:r>
          </w:p>
        </w:tc>
      </w:tr>
      <w:tr w:rsidR="004C073C" w:rsidRPr="0058311C" w:rsidTr="004C073C">
        <w:trPr>
          <w:trHeight w:val="810"/>
        </w:trPr>
        <w:tc>
          <w:tcPr>
            <w:tcW w:w="380" w:type="dxa"/>
            <w:tcBorders>
              <w:top w:val="nil"/>
              <w:left w:val="single" w:sz="4" w:space="0" w:color="auto"/>
              <w:bottom w:val="single" w:sz="4" w:space="0" w:color="auto"/>
              <w:right w:val="single" w:sz="4" w:space="0" w:color="auto"/>
            </w:tcBorders>
            <w:shd w:val="clear" w:color="000000" w:fill="FFFFFF"/>
            <w:vAlign w:val="bottom"/>
            <w:hideMark/>
          </w:tcPr>
          <w:p w:rsidR="004C073C" w:rsidRPr="0058311C" w:rsidRDefault="004C073C" w:rsidP="004C073C">
            <w:pPr>
              <w:jc w:val="center"/>
              <w:rPr>
                <w:rFonts w:ascii="Calibri" w:hAnsi="Calibri"/>
                <w:sz w:val="16"/>
                <w:szCs w:val="16"/>
              </w:rPr>
            </w:pPr>
            <w:r w:rsidRPr="0058311C">
              <w:rPr>
                <w:rFonts w:ascii="Calibri" w:hAnsi="Calibri"/>
                <w:sz w:val="16"/>
                <w:szCs w:val="16"/>
              </w:rPr>
              <w:t>3</w:t>
            </w:r>
          </w:p>
        </w:tc>
        <w:tc>
          <w:tcPr>
            <w:tcW w:w="2739" w:type="dxa"/>
            <w:tcBorders>
              <w:top w:val="single" w:sz="4" w:space="0" w:color="auto"/>
              <w:left w:val="nil"/>
              <w:bottom w:val="single" w:sz="4" w:space="0" w:color="auto"/>
              <w:right w:val="single" w:sz="4" w:space="0" w:color="auto"/>
            </w:tcBorders>
            <w:shd w:val="clear" w:color="auto" w:fill="auto"/>
            <w:vAlign w:val="bottom"/>
            <w:hideMark/>
          </w:tcPr>
          <w:p w:rsidR="004C073C" w:rsidRPr="0058311C" w:rsidRDefault="004C073C" w:rsidP="004C073C">
            <w:pPr>
              <w:rPr>
                <w:rFonts w:ascii="Calibri" w:hAnsi="Calibri"/>
                <w:color w:val="000000"/>
                <w:sz w:val="16"/>
                <w:szCs w:val="16"/>
              </w:rPr>
            </w:pPr>
            <w:r w:rsidRPr="0058311C">
              <w:rPr>
                <w:rFonts w:ascii="Calibri" w:hAnsi="Calibri"/>
                <w:color w:val="000000"/>
                <w:sz w:val="16"/>
                <w:szCs w:val="16"/>
              </w:rPr>
              <w:t xml:space="preserve">Комплекс исследований: денситометрия всего тела (программа </w:t>
            </w:r>
            <w:proofErr w:type="spellStart"/>
            <w:r w:rsidRPr="0058311C">
              <w:rPr>
                <w:rFonts w:ascii="Calibri" w:hAnsi="Calibri"/>
                <w:color w:val="000000"/>
                <w:sz w:val="16"/>
                <w:szCs w:val="16"/>
              </w:rPr>
              <w:t>Full</w:t>
            </w:r>
            <w:proofErr w:type="spellEnd"/>
            <w:r w:rsidRPr="0058311C">
              <w:rPr>
                <w:rFonts w:ascii="Calibri" w:hAnsi="Calibri"/>
                <w:color w:val="000000"/>
                <w:sz w:val="16"/>
                <w:szCs w:val="16"/>
              </w:rPr>
              <w:t xml:space="preserve"> </w:t>
            </w:r>
            <w:proofErr w:type="spellStart"/>
            <w:r w:rsidRPr="0058311C">
              <w:rPr>
                <w:rFonts w:ascii="Calibri" w:hAnsi="Calibri"/>
                <w:color w:val="000000"/>
                <w:sz w:val="16"/>
                <w:szCs w:val="16"/>
              </w:rPr>
              <w:t>body</w:t>
            </w:r>
            <w:proofErr w:type="spellEnd"/>
            <w:r w:rsidRPr="0058311C">
              <w:rPr>
                <w:rFonts w:ascii="Calibri" w:hAnsi="Calibri"/>
                <w:color w:val="000000"/>
                <w:sz w:val="16"/>
                <w:szCs w:val="16"/>
              </w:rPr>
              <w:t xml:space="preserve">), распределение жировой и мышечной массы по различным частям тела (туловище, конечности) в граммах и в % </w:t>
            </w:r>
          </w:p>
        </w:tc>
        <w:tc>
          <w:tcPr>
            <w:tcW w:w="1276" w:type="dxa"/>
            <w:tcBorders>
              <w:top w:val="nil"/>
              <w:left w:val="nil"/>
              <w:bottom w:val="single" w:sz="4" w:space="0" w:color="auto"/>
              <w:right w:val="single" w:sz="4" w:space="0" w:color="auto"/>
            </w:tcBorders>
            <w:shd w:val="clear" w:color="000000" w:fill="FFFFFF"/>
            <w:vAlign w:val="bottom"/>
            <w:hideMark/>
          </w:tcPr>
          <w:p w:rsidR="004C073C" w:rsidRPr="0058311C" w:rsidRDefault="004C073C" w:rsidP="004C073C">
            <w:pPr>
              <w:jc w:val="center"/>
              <w:rPr>
                <w:rFonts w:ascii="Calibri" w:hAnsi="Calibri"/>
                <w:sz w:val="16"/>
                <w:szCs w:val="16"/>
              </w:rPr>
            </w:pPr>
            <w:r w:rsidRPr="0058311C">
              <w:rPr>
                <w:rFonts w:ascii="Calibri" w:hAnsi="Calibri"/>
                <w:sz w:val="16"/>
                <w:szCs w:val="16"/>
              </w:rPr>
              <w:t>1 исследование</w:t>
            </w:r>
          </w:p>
        </w:tc>
        <w:tc>
          <w:tcPr>
            <w:tcW w:w="1134" w:type="dxa"/>
            <w:tcBorders>
              <w:top w:val="nil"/>
              <w:left w:val="nil"/>
              <w:bottom w:val="single" w:sz="4" w:space="0" w:color="auto"/>
              <w:right w:val="single" w:sz="4" w:space="0" w:color="auto"/>
            </w:tcBorders>
            <w:shd w:val="clear" w:color="000000" w:fill="FFFFFF"/>
            <w:vAlign w:val="bottom"/>
            <w:hideMark/>
          </w:tcPr>
          <w:p w:rsidR="004C073C" w:rsidRPr="0058311C" w:rsidRDefault="004C073C" w:rsidP="004C073C">
            <w:pPr>
              <w:jc w:val="center"/>
              <w:rPr>
                <w:rFonts w:ascii="Calibri" w:hAnsi="Calibri"/>
                <w:sz w:val="16"/>
                <w:szCs w:val="16"/>
              </w:rPr>
            </w:pPr>
            <w:r w:rsidRPr="0058311C">
              <w:rPr>
                <w:rFonts w:ascii="Calibri" w:hAnsi="Calibri"/>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19 000</w:t>
            </w:r>
          </w:p>
        </w:tc>
        <w:tc>
          <w:tcPr>
            <w:tcW w:w="992"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jc w:val="center"/>
              <w:rPr>
                <w:rFonts w:ascii="Calibri" w:hAnsi="Calibri"/>
                <w:color w:val="000000"/>
                <w:sz w:val="16"/>
                <w:szCs w:val="16"/>
              </w:rPr>
            </w:pPr>
            <w:r w:rsidRPr="0058311C">
              <w:rPr>
                <w:rFonts w:ascii="Calibri" w:hAnsi="Calibri"/>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rPr>
                <w:rFonts w:ascii="Calibri" w:hAnsi="Calibri"/>
                <w:color w:val="000000"/>
                <w:sz w:val="16"/>
                <w:szCs w:val="16"/>
              </w:rPr>
            </w:pPr>
            <w:r w:rsidRPr="0058311C">
              <w:rPr>
                <w:rFonts w:ascii="Calibri" w:hAnsi="Calibri"/>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rPr>
                <w:rFonts w:ascii="Calibri" w:hAnsi="Calibri"/>
                <w:color w:val="000000"/>
                <w:sz w:val="16"/>
                <w:szCs w:val="16"/>
              </w:rPr>
            </w:pPr>
            <w:r w:rsidRPr="0058311C">
              <w:rPr>
                <w:rFonts w:ascii="Calibri" w:hAnsi="Calibri"/>
                <w:color w:val="000000"/>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4C073C" w:rsidRPr="0058311C" w:rsidRDefault="004C073C" w:rsidP="004C073C">
            <w:pPr>
              <w:rPr>
                <w:rFonts w:ascii="Calibri" w:hAnsi="Calibri"/>
                <w:color w:val="000000"/>
                <w:sz w:val="16"/>
                <w:szCs w:val="16"/>
              </w:rPr>
            </w:pPr>
            <w:r w:rsidRPr="0058311C">
              <w:rPr>
                <w:rFonts w:ascii="Calibri" w:hAnsi="Calibri"/>
                <w:color w:val="000000"/>
                <w:sz w:val="16"/>
                <w:szCs w:val="16"/>
              </w:rPr>
              <w:t> </w:t>
            </w:r>
          </w:p>
        </w:tc>
      </w:tr>
    </w:tbl>
    <w:p w:rsidR="00E567E8" w:rsidRPr="00C819DD" w:rsidRDefault="00E567E8" w:rsidP="001F1264">
      <w:pPr>
        <w:ind w:firstLine="708"/>
        <w:jc w:val="both"/>
        <w:rPr>
          <w:sz w:val="28"/>
          <w:szCs w:val="28"/>
        </w:rPr>
      </w:pPr>
      <w:r w:rsidRPr="00C819DD">
        <w:rPr>
          <w:sz w:val="28"/>
          <w:szCs w:val="28"/>
        </w:rPr>
        <w:lastRenderedPageBreak/>
        <w:t xml:space="preserve">Вопрос, поставленный на голосование: </w:t>
      </w:r>
    </w:p>
    <w:p w:rsidR="00E567E8" w:rsidRPr="00C819DD" w:rsidRDefault="00E567E8" w:rsidP="001F1264">
      <w:pPr>
        <w:jc w:val="both"/>
        <w:rPr>
          <w:sz w:val="28"/>
          <w:szCs w:val="28"/>
        </w:rPr>
      </w:pPr>
      <w:r w:rsidRPr="00C819DD">
        <w:rPr>
          <w:sz w:val="28"/>
          <w:szCs w:val="28"/>
        </w:rPr>
        <w:t xml:space="preserve">          </w:t>
      </w:r>
    </w:p>
    <w:p w:rsidR="00E567E8" w:rsidRPr="00C819DD" w:rsidRDefault="00E567E8" w:rsidP="001F1264">
      <w:pPr>
        <w:ind w:firstLine="708"/>
        <w:jc w:val="both"/>
        <w:rPr>
          <w:sz w:val="28"/>
          <w:szCs w:val="28"/>
        </w:rPr>
      </w:pPr>
      <w:r w:rsidRPr="00C819DD">
        <w:rPr>
          <w:sz w:val="28"/>
          <w:szCs w:val="28"/>
        </w:rPr>
        <w:t xml:space="preserve">Итоги голосования: за – </w:t>
      </w:r>
      <w:r>
        <w:rPr>
          <w:sz w:val="28"/>
          <w:szCs w:val="28"/>
        </w:rPr>
        <w:t>5</w:t>
      </w:r>
      <w:r w:rsidRPr="00C819DD">
        <w:rPr>
          <w:sz w:val="28"/>
          <w:szCs w:val="28"/>
        </w:rPr>
        <w:t>, против – нет, воздержались – нет.</w:t>
      </w:r>
    </w:p>
    <w:p w:rsidR="00E567E8" w:rsidRPr="00C819DD" w:rsidRDefault="00E567E8" w:rsidP="001F1264">
      <w:pPr>
        <w:ind w:firstLine="708"/>
        <w:jc w:val="both"/>
        <w:rPr>
          <w:sz w:val="28"/>
          <w:szCs w:val="28"/>
        </w:rPr>
      </w:pPr>
      <w:r w:rsidRPr="00C819DD">
        <w:rPr>
          <w:sz w:val="28"/>
          <w:szCs w:val="28"/>
        </w:rPr>
        <w:t>Голосовали единогласно.</w:t>
      </w:r>
    </w:p>
    <w:p w:rsidR="00E567E8" w:rsidRDefault="00E567E8" w:rsidP="001F1264">
      <w:pPr>
        <w:ind w:firstLine="708"/>
        <w:jc w:val="both"/>
        <w:rPr>
          <w:sz w:val="28"/>
          <w:szCs w:val="28"/>
        </w:rPr>
      </w:pPr>
      <w:r w:rsidRPr="00C819DD">
        <w:rPr>
          <w:sz w:val="28"/>
          <w:szCs w:val="28"/>
        </w:rPr>
        <w:t xml:space="preserve">Принято решение: </w:t>
      </w:r>
    </w:p>
    <w:p w:rsidR="00E567E8" w:rsidRDefault="00E567E8" w:rsidP="001F1264">
      <w:pPr>
        <w:pStyle w:val="a3"/>
        <w:spacing w:after="0" w:line="240" w:lineRule="auto"/>
        <w:jc w:val="both"/>
        <w:rPr>
          <w:rFonts w:ascii="Times New Roman" w:hAnsi="Times New Roman" w:cs="Times New Roman"/>
          <w:sz w:val="28"/>
          <w:szCs w:val="28"/>
        </w:rPr>
      </w:pPr>
      <w:r w:rsidRPr="00E567E8">
        <w:rPr>
          <w:rFonts w:ascii="Times New Roman" w:hAnsi="Times New Roman" w:cs="Times New Roman"/>
          <w:sz w:val="28"/>
          <w:szCs w:val="28"/>
          <w:lang w:val="kk-KZ"/>
        </w:rPr>
        <w:t>Утвердить</w:t>
      </w:r>
      <w:r w:rsidRPr="00E567E8">
        <w:rPr>
          <w:rFonts w:ascii="Times New Roman" w:hAnsi="Times New Roman" w:cs="Times New Roman"/>
          <w:sz w:val="28"/>
          <w:szCs w:val="28"/>
        </w:rPr>
        <w:t xml:space="preserve"> дополнения к действующему прейскуранту цен на </w:t>
      </w:r>
    </w:p>
    <w:p w:rsidR="00E567E8" w:rsidRDefault="00E567E8" w:rsidP="001F1264">
      <w:pPr>
        <w:jc w:val="both"/>
        <w:rPr>
          <w:sz w:val="28"/>
          <w:szCs w:val="28"/>
        </w:rPr>
      </w:pPr>
      <w:r w:rsidRPr="00E567E8">
        <w:rPr>
          <w:sz w:val="28"/>
          <w:szCs w:val="28"/>
        </w:rPr>
        <w:t xml:space="preserve">медицинские услуги КГП на ПХВ «Павлодарская областная больница им. </w:t>
      </w:r>
      <w:proofErr w:type="spellStart"/>
      <w:r w:rsidRPr="00E567E8">
        <w:rPr>
          <w:sz w:val="28"/>
          <w:szCs w:val="28"/>
        </w:rPr>
        <w:t>Г.Султанова</w:t>
      </w:r>
      <w:proofErr w:type="spellEnd"/>
      <w:r w:rsidRPr="00E567E8">
        <w:rPr>
          <w:sz w:val="28"/>
          <w:szCs w:val="28"/>
        </w:rPr>
        <w:t>»</w:t>
      </w:r>
      <w:r>
        <w:rPr>
          <w:sz w:val="28"/>
          <w:szCs w:val="28"/>
        </w:rPr>
        <w:t>.</w:t>
      </w:r>
    </w:p>
    <w:p w:rsidR="001F1264" w:rsidRDefault="001F1264" w:rsidP="001F1264">
      <w:pPr>
        <w:pStyle w:val="a3"/>
        <w:spacing w:after="0" w:line="240" w:lineRule="auto"/>
        <w:jc w:val="both"/>
        <w:rPr>
          <w:rFonts w:ascii="Times New Roman" w:hAnsi="Times New Roman" w:cs="Times New Roman"/>
          <w:sz w:val="28"/>
          <w:szCs w:val="28"/>
          <w:lang w:val="kk-KZ"/>
        </w:rPr>
      </w:pPr>
      <w:r w:rsidRPr="00D12E84">
        <w:rPr>
          <w:rFonts w:ascii="Times New Roman" w:hAnsi="Times New Roman" w:cs="Times New Roman"/>
          <w:b/>
          <w:sz w:val="28"/>
          <w:szCs w:val="28"/>
        </w:rPr>
        <w:t xml:space="preserve">По </w:t>
      </w:r>
      <w:r>
        <w:rPr>
          <w:rFonts w:ascii="Times New Roman" w:hAnsi="Times New Roman" w:cs="Times New Roman"/>
          <w:b/>
          <w:sz w:val="28"/>
          <w:szCs w:val="28"/>
        </w:rPr>
        <w:t>шестому</w:t>
      </w:r>
      <w:r w:rsidRPr="00D12E84">
        <w:rPr>
          <w:rFonts w:ascii="Times New Roman" w:hAnsi="Times New Roman" w:cs="Times New Roman"/>
          <w:b/>
          <w:sz w:val="28"/>
          <w:szCs w:val="28"/>
        </w:rPr>
        <w:t xml:space="preserve"> вопросу повестки дня </w:t>
      </w:r>
      <w:r w:rsidRPr="001F1264">
        <w:rPr>
          <w:rFonts w:ascii="Times New Roman" w:hAnsi="Times New Roman" w:cs="Times New Roman"/>
          <w:sz w:val="28"/>
          <w:szCs w:val="28"/>
          <w:lang w:val="kk-KZ"/>
        </w:rPr>
        <w:t xml:space="preserve">Согласование списка медицинского </w:t>
      </w:r>
    </w:p>
    <w:p w:rsidR="008529F6" w:rsidRDefault="001F1264" w:rsidP="001F1264">
      <w:pPr>
        <w:jc w:val="both"/>
        <w:rPr>
          <w:sz w:val="28"/>
          <w:szCs w:val="28"/>
        </w:rPr>
      </w:pPr>
      <w:r w:rsidRPr="001F1264">
        <w:rPr>
          <w:sz w:val="28"/>
          <w:szCs w:val="28"/>
          <w:lang w:val="kk-KZ"/>
        </w:rPr>
        <w:t>оборудования для приобретения за счет средств части чистого дохода за 2023г.</w:t>
      </w:r>
      <w:r w:rsidR="00B567CF">
        <w:rPr>
          <w:sz w:val="28"/>
          <w:szCs w:val="28"/>
          <w:lang w:val="kk-KZ"/>
        </w:rPr>
        <w:t xml:space="preserve"> </w:t>
      </w:r>
    </w:p>
    <w:tbl>
      <w:tblPr>
        <w:tblW w:w="10065" w:type="dxa"/>
        <w:tblInd w:w="-714" w:type="dxa"/>
        <w:tblLayout w:type="fixed"/>
        <w:tblLook w:val="04A0" w:firstRow="1" w:lastRow="0" w:firstColumn="1" w:lastColumn="0" w:noHBand="0" w:noVBand="1"/>
      </w:tblPr>
      <w:tblGrid>
        <w:gridCol w:w="567"/>
        <w:gridCol w:w="3544"/>
        <w:gridCol w:w="1418"/>
        <w:gridCol w:w="709"/>
        <w:gridCol w:w="1842"/>
        <w:gridCol w:w="1985"/>
      </w:tblGrid>
      <w:tr w:rsidR="006B60CA" w:rsidRPr="006B60CA" w:rsidTr="006B60CA">
        <w:trPr>
          <w:trHeight w:val="85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6B60CA" w:rsidRPr="006B60CA" w:rsidRDefault="006B60CA" w:rsidP="006B60CA">
            <w:pPr>
              <w:rPr>
                <w:b/>
                <w:bCs/>
                <w:color w:val="000000"/>
                <w:sz w:val="28"/>
                <w:szCs w:val="28"/>
              </w:rPr>
            </w:pPr>
            <w:r w:rsidRPr="006B60CA">
              <w:rPr>
                <w:b/>
                <w:bCs/>
                <w:color w:val="000000"/>
                <w:sz w:val="28"/>
                <w:szCs w:val="28"/>
              </w:rPr>
              <w:t>№ п/п</w:t>
            </w:r>
          </w:p>
        </w:tc>
        <w:tc>
          <w:tcPr>
            <w:tcW w:w="3544" w:type="dxa"/>
            <w:tcBorders>
              <w:top w:val="single" w:sz="4" w:space="0" w:color="auto"/>
              <w:left w:val="nil"/>
              <w:bottom w:val="single" w:sz="4" w:space="0" w:color="auto"/>
              <w:right w:val="single" w:sz="4" w:space="0" w:color="auto"/>
            </w:tcBorders>
            <w:shd w:val="clear" w:color="auto" w:fill="auto"/>
            <w:hideMark/>
          </w:tcPr>
          <w:p w:rsidR="006B60CA" w:rsidRPr="006B60CA" w:rsidRDefault="006B60CA" w:rsidP="006B60CA">
            <w:pPr>
              <w:rPr>
                <w:b/>
                <w:bCs/>
                <w:color w:val="000000"/>
                <w:sz w:val="28"/>
                <w:szCs w:val="28"/>
              </w:rPr>
            </w:pPr>
            <w:r w:rsidRPr="006B60CA">
              <w:rPr>
                <w:b/>
                <w:bCs/>
                <w:color w:val="000000"/>
                <w:sz w:val="28"/>
                <w:szCs w:val="28"/>
              </w:rPr>
              <w:t xml:space="preserve">Наименование оборудования </w:t>
            </w:r>
          </w:p>
        </w:tc>
        <w:tc>
          <w:tcPr>
            <w:tcW w:w="1418" w:type="dxa"/>
            <w:tcBorders>
              <w:top w:val="single" w:sz="4" w:space="0" w:color="auto"/>
              <w:left w:val="nil"/>
              <w:bottom w:val="single" w:sz="4" w:space="0" w:color="auto"/>
              <w:right w:val="single" w:sz="4" w:space="0" w:color="auto"/>
            </w:tcBorders>
            <w:shd w:val="clear" w:color="auto" w:fill="auto"/>
            <w:hideMark/>
          </w:tcPr>
          <w:p w:rsidR="006B60CA" w:rsidRPr="006B60CA" w:rsidRDefault="006B60CA" w:rsidP="006B60CA">
            <w:pPr>
              <w:rPr>
                <w:b/>
                <w:bCs/>
                <w:color w:val="000000"/>
                <w:sz w:val="28"/>
                <w:szCs w:val="28"/>
              </w:rPr>
            </w:pPr>
            <w:r w:rsidRPr="006B60CA">
              <w:rPr>
                <w:b/>
                <w:bCs/>
                <w:color w:val="000000"/>
                <w:sz w:val="28"/>
                <w:szCs w:val="28"/>
              </w:rPr>
              <w:t>Отделение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B60CA" w:rsidRPr="006B60CA" w:rsidRDefault="006B60CA" w:rsidP="006B60CA">
            <w:pPr>
              <w:jc w:val="center"/>
              <w:rPr>
                <w:b/>
                <w:bCs/>
                <w:color w:val="000000"/>
                <w:sz w:val="28"/>
                <w:szCs w:val="28"/>
              </w:rPr>
            </w:pPr>
            <w:r w:rsidRPr="006B60CA">
              <w:rPr>
                <w:b/>
                <w:bCs/>
                <w:color w:val="000000"/>
                <w:sz w:val="28"/>
                <w:szCs w:val="28"/>
              </w:rPr>
              <w:t>Количество</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B60CA" w:rsidRPr="006B60CA" w:rsidRDefault="006B60CA" w:rsidP="006B60CA">
            <w:pPr>
              <w:jc w:val="center"/>
              <w:rPr>
                <w:b/>
                <w:bCs/>
                <w:color w:val="000000"/>
                <w:sz w:val="28"/>
                <w:szCs w:val="28"/>
              </w:rPr>
            </w:pPr>
            <w:r w:rsidRPr="006B60CA">
              <w:rPr>
                <w:b/>
                <w:bCs/>
                <w:color w:val="000000"/>
                <w:sz w:val="28"/>
                <w:szCs w:val="28"/>
              </w:rPr>
              <w:t>Цена, тенге</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6B60CA" w:rsidRPr="006B60CA" w:rsidRDefault="006B60CA" w:rsidP="006B60CA">
            <w:pPr>
              <w:jc w:val="center"/>
              <w:rPr>
                <w:b/>
                <w:bCs/>
                <w:color w:val="000000"/>
                <w:sz w:val="28"/>
                <w:szCs w:val="28"/>
              </w:rPr>
            </w:pPr>
            <w:r w:rsidRPr="006B60CA">
              <w:rPr>
                <w:b/>
                <w:bCs/>
                <w:color w:val="000000"/>
                <w:sz w:val="28"/>
                <w:szCs w:val="28"/>
              </w:rPr>
              <w:t>Сумма, тенге</w:t>
            </w:r>
          </w:p>
        </w:tc>
      </w:tr>
      <w:tr w:rsidR="006B60CA" w:rsidRPr="006B60CA" w:rsidTr="006B60CA">
        <w:trPr>
          <w:trHeight w:val="690"/>
        </w:trPr>
        <w:tc>
          <w:tcPr>
            <w:tcW w:w="567" w:type="dxa"/>
            <w:tcBorders>
              <w:top w:val="nil"/>
              <w:left w:val="single" w:sz="4" w:space="0" w:color="auto"/>
              <w:bottom w:val="single" w:sz="4" w:space="0" w:color="auto"/>
              <w:right w:val="single" w:sz="4" w:space="0" w:color="auto"/>
            </w:tcBorders>
            <w:shd w:val="clear" w:color="auto" w:fill="auto"/>
            <w:hideMark/>
          </w:tcPr>
          <w:p w:rsidR="006B60CA" w:rsidRPr="006B60CA" w:rsidRDefault="006B60CA" w:rsidP="006B60CA">
            <w:pPr>
              <w:jc w:val="right"/>
              <w:rPr>
                <w:color w:val="000000"/>
                <w:sz w:val="28"/>
                <w:szCs w:val="28"/>
              </w:rPr>
            </w:pPr>
            <w:r w:rsidRPr="006B60CA">
              <w:rPr>
                <w:color w:val="000000"/>
                <w:sz w:val="28"/>
                <w:szCs w:val="28"/>
              </w:rPr>
              <w:t>1</w:t>
            </w:r>
          </w:p>
        </w:tc>
        <w:tc>
          <w:tcPr>
            <w:tcW w:w="3544" w:type="dxa"/>
            <w:tcBorders>
              <w:top w:val="nil"/>
              <w:left w:val="nil"/>
              <w:bottom w:val="single" w:sz="4" w:space="0" w:color="auto"/>
              <w:right w:val="single" w:sz="4" w:space="0" w:color="auto"/>
            </w:tcBorders>
            <w:shd w:val="clear" w:color="auto" w:fill="auto"/>
            <w:hideMark/>
          </w:tcPr>
          <w:p w:rsidR="006B60CA" w:rsidRPr="00052174" w:rsidRDefault="006B60CA" w:rsidP="006B60CA">
            <w:pPr>
              <w:rPr>
                <w:color w:val="000000" w:themeColor="text1"/>
                <w:sz w:val="28"/>
                <w:szCs w:val="28"/>
              </w:rPr>
            </w:pPr>
            <w:r w:rsidRPr="00052174">
              <w:rPr>
                <w:color w:val="000000" w:themeColor="text1"/>
                <w:sz w:val="28"/>
                <w:szCs w:val="28"/>
              </w:rPr>
              <w:t xml:space="preserve">Аппарат ГДФ </w:t>
            </w:r>
            <w:proofErr w:type="spellStart"/>
            <w:proofErr w:type="gramStart"/>
            <w:r w:rsidRPr="00052174">
              <w:rPr>
                <w:color w:val="000000" w:themeColor="text1"/>
                <w:sz w:val="28"/>
                <w:szCs w:val="28"/>
              </w:rPr>
              <w:t>Мультифильтрат</w:t>
            </w:r>
            <w:proofErr w:type="spellEnd"/>
            <w:r w:rsidRPr="00052174">
              <w:rPr>
                <w:color w:val="000000" w:themeColor="text1"/>
                <w:sz w:val="28"/>
                <w:szCs w:val="28"/>
              </w:rPr>
              <w:t>(</w:t>
            </w:r>
            <w:proofErr w:type="gramEnd"/>
            <w:r w:rsidRPr="00052174">
              <w:rPr>
                <w:color w:val="000000" w:themeColor="text1"/>
                <w:sz w:val="28"/>
                <w:szCs w:val="28"/>
              </w:rPr>
              <w:t>система диализа)</w:t>
            </w:r>
          </w:p>
        </w:tc>
        <w:tc>
          <w:tcPr>
            <w:tcW w:w="1418" w:type="dxa"/>
            <w:tcBorders>
              <w:top w:val="nil"/>
              <w:left w:val="nil"/>
              <w:bottom w:val="single" w:sz="4" w:space="0" w:color="auto"/>
              <w:right w:val="single" w:sz="4" w:space="0" w:color="auto"/>
            </w:tcBorders>
            <w:shd w:val="clear" w:color="auto" w:fill="auto"/>
            <w:hideMark/>
          </w:tcPr>
          <w:p w:rsidR="006B60CA" w:rsidRPr="006B60CA" w:rsidRDefault="006B60CA" w:rsidP="006B60CA">
            <w:pPr>
              <w:rPr>
                <w:color w:val="000000"/>
                <w:sz w:val="28"/>
                <w:szCs w:val="28"/>
              </w:rPr>
            </w:pPr>
            <w:r w:rsidRPr="006B60CA">
              <w:rPr>
                <w:color w:val="000000"/>
                <w:sz w:val="28"/>
                <w:szCs w:val="28"/>
              </w:rPr>
              <w:t>Реанимация</w:t>
            </w:r>
          </w:p>
        </w:tc>
        <w:tc>
          <w:tcPr>
            <w:tcW w:w="709" w:type="dxa"/>
            <w:tcBorders>
              <w:top w:val="nil"/>
              <w:left w:val="nil"/>
              <w:bottom w:val="single" w:sz="4" w:space="0" w:color="auto"/>
              <w:right w:val="single" w:sz="4" w:space="0" w:color="auto"/>
            </w:tcBorders>
            <w:shd w:val="clear" w:color="auto" w:fill="auto"/>
            <w:vAlign w:val="center"/>
            <w:hideMark/>
          </w:tcPr>
          <w:p w:rsidR="006B60CA" w:rsidRPr="006B60CA" w:rsidRDefault="006B60CA" w:rsidP="006B60CA">
            <w:pPr>
              <w:jc w:val="center"/>
              <w:rPr>
                <w:color w:val="000000"/>
                <w:sz w:val="28"/>
                <w:szCs w:val="28"/>
              </w:rPr>
            </w:pPr>
            <w:r w:rsidRPr="006B60CA">
              <w:rPr>
                <w:color w:val="000000"/>
                <w:sz w:val="28"/>
                <w:szCs w:val="28"/>
              </w:rPr>
              <w:t>1</w:t>
            </w:r>
          </w:p>
        </w:tc>
        <w:tc>
          <w:tcPr>
            <w:tcW w:w="1842" w:type="dxa"/>
            <w:tcBorders>
              <w:top w:val="nil"/>
              <w:left w:val="nil"/>
              <w:bottom w:val="single" w:sz="4" w:space="0" w:color="auto"/>
              <w:right w:val="single" w:sz="4" w:space="0" w:color="auto"/>
            </w:tcBorders>
            <w:shd w:val="clear" w:color="auto" w:fill="auto"/>
            <w:vAlign w:val="center"/>
            <w:hideMark/>
          </w:tcPr>
          <w:p w:rsidR="006B60CA" w:rsidRPr="006B60CA" w:rsidRDefault="006B60CA" w:rsidP="006B60CA">
            <w:pPr>
              <w:jc w:val="center"/>
              <w:rPr>
                <w:color w:val="000000"/>
                <w:sz w:val="28"/>
                <w:szCs w:val="28"/>
              </w:rPr>
            </w:pPr>
            <w:r w:rsidRPr="006B60CA">
              <w:rPr>
                <w:color w:val="000000"/>
                <w:sz w:val="28"/>
                <w:szCs w:val="28"/>
              </w:rPr>
              <w:t>19 700 000,00</w:t>
            </w:r>
          </w:p>
        </w:tc>
        <w:tc>
          <w:tcPr>
            <w:tcW w:w="1985" w:type="dxa"/>
            <w:tcBorders>
              <w:top w:val="nil"/>
              <w:left w:val="nil"/>
              <w:bottom w:val="single" w:sz="4" w:space="0" w:color="auto"/>
              <w:right w:val="single" w:sz="4" w:space="0" w:color="auto"/>
            </w:tcBorders>
            <w:shd w:val="clear" w:color="auto" w:fill="auto"/>
            <w:vAlign w:val="center"/>
            <w:hideMark/>
          </w:tcPr>
          <w:p w:rsidR="006B60CA" w:rsidRPr="006B60CA" w:rsidRDefault="006B60CA" w:rsidP="006B60CA">
            <w:pPr>
              <w:jc w:val="center"/>
              <w:rPr>
                <w:color w:val="000000"/>
                <w:sz w:val="28"/>
                <w:szCs w:val="28"/>
              </w:rPr>
            </w:pPr>
            <w:r w:rsidRPr="006B60CA">
              <w:rPr>
                <w:color w:val="000000"/>
                <w:sz w:val="28"/>
                <w:szCs w:val="28"/>
              </w:rPr>
              <w:t>19 700 000,00</w:t>
            </w:r>
          </w:p>
        </w:tc>
      </w:tr>
      <w:tr w:rsidR="006B60CA" w:rsidRPr="006B60CA" w:rsidTr="006B60CA">
        <w:trPr>
          <w:trHeight w:val="810"/>
        </w:trPr>
        <w:tc>
          <w:tcPr>
            <w:tcW w:w="567" w:type="dxa"/>
            <w:tcBorders>
              <w:top w:val="nil"/>
              <w:left w:val="single" w:sz="4" w:space="0" w:color="auto"/>
              <w:bottom w:val="single" w:sz="4" w:space="0" w:color="auto"/>
              <w:right w:val="single" w:sz="4" w:space="0" w:color="auto"/>
            </w:tcBorders>
            <w:shd w:val="clear" w:color="auto" w:fill="auto"/>
            <w:hideMark/>
          </w:tcPr>
          <w:p w:rsidR="006B60CA" w:rsidRPr="006B60CA" w:rsidRDefault="006B60CA" w:rsidP="006B60CA">
            <w:pPr>
              <w:jc w:val="right"/>
              <w:rPr>
                <w:color w:val="000000"/>
                <w:sz w:val="28"/>
                <w:szCs w:val="28"/>
              </w:rPr>
            </w:pPr>
            <w:r w:rsidRPr="006B60CA">
              <w:rPr>
                <w:color w:val="000000"/>
                <w:sz w:val="28"/>
                <w:szCs w:val="28"/>
              </w:rPr>
              <w:t>2</w:t>
            </w:r>
          </w:p>
        </w:tc>
        <w:tc>
          <w:tcPr>
            <w:tcW w:w="3544" w:type="dxa"/>
            <w:tcBorders>
              <w:top w:val="nil"/>
              <w:left w:val="nil"/>
              <w:bottom w:val="single" w:sz="4" w:space="0" w:color="auto"/>
              <w:right w:val="single" w:sz="4" w:space="0" w:color="auto"/>
            </w:tcBorders>
            <w:shd w:val="clear" w:color="auto" w:fill="auto"/>
            <w:hideMark/>
          </w:tcPr>
          <w:p w:rsidR="006B60CA" w:rsidRPr="00052174" w:rsidRDefault="006B60CA" w:rsidP="006B60CA">
            <w:pPr>
              <w:rPr>
                <w:color w:val="000000" w:themeColor="text1"/>
                <w:sz w:val="28"/>
                <w:szCs w:val="28"/>
              </w:rPr>
            </w:pPr>
            <w:r w:rsidRPr="00052174">
              <w:rPr>
                <w:color w:val="000000" w:themeColor="text1"/>
                <w:sz w:val="28"/>
                <w:szCs w:val="28"/>
              </w:rPr>
              <w:t>Бинокулярный офтальмоскоп с налобной фиксацией</w:t>
            </w:r>
          </w:p>
        </w:tc>
        <w:tc>
          <w:tcPr>
            <w:tcW w:w="1418" w:type="dxa"/>
            <w:tcBorders>
              <w:top w:val="nil"/>
              <w:left w:val="nil"/>
              <w:bottom w:val="single" w:sz="4" w:space="0" w:color="auto"/>
              <w:right w:val="single" w:sz="4" w:space="0" w:color="auto"/>
            </w:tcBorders>
            <w:shd w:val="clear" w:color="auto" w:fill="auto"/>
            <w:hideMark/>
          </w:tcPr>
          <w:p w:rsidR="006B60CA" w:rsidRPr="006B60CA" w:rsidRDefault="006B60CA" w:rsidP="006B60CA">
            <w:pPr>
              <w:rPr>
                <w:color w:val="000000"/>
                <w:sz w:val="28"/>
                <w:szCs w:val="28"/>
              </w:rPr>
            </w:pPr>
            <w:r w:rsidRPr="006B60CA">
              <w:rPr>
                <w:color w:val="000000"/>
                <w:sz w:val="28"/>
                <w:szCs w:val="28"/>
              </w:rPr>
              <w:t>офтальмология</w:t>
            </w:r>
          </w:p>
        </w:tc>
        <w:tc>
          <w:tcPr>
            <w:tcW w:w="709" w:type="dxa"/>
            <w:tcBorders>
              <w:top w:val="nil"/>
              <w:left w:val="nil"/>
              <w:bottom w:val="single" w:sz="4" w:space="0" w:color="auto"/>
              <w:right w:val="single" w:sz="4" w:space="0" w:color="auto"/>
            </w:tcBorders>
            <w:shd w:val="clear" w:color="auto" w:fill="auto"/>
            <w:vAlign w:val="center"/>
            <w:hideMark/>
          </w:tcPr>
          <w:p w:rsidR="006B60CA" w:rsidRPr="006B60CA" w:rsidRDefault="006B60CA" w:rsidP="006B60CA">
            <w:pPr>
              <w:jc w:val="center"/>
              <w:rPr>
                <w:color w:val="000000"/>
                <w:sz w:val="28"/>
                <w:szCs w:val="28"/>
              </w:rPr>
            </w:pPr>
            <w:r w:rsidRPr="006B60CA">
              <w:rPr>
                <w:color w:val="000000"/>
                <w:sz w:val="28"/>
                <w:szCs w:val="28"/>
              </w:rPr>
              <w:t>1</w:t>
            </w:r>
          </w:p>
        </w:tc>
        <w:tc>
          <w:tcPr>
            <w:tcW w:w="1842" w:type="dxa"/>
            <w:tcBorders>
              <w:top w:val="nil"/>
              <w:left w:val="nil"/>
              <w:bottom w:val="single" w:sz="4" w:space="0" w:color="auto"/>
              <w:right w:val="single" w:sz="4" w:space="0" w:color="auto"/>
            </w:tcBorders>
            <w:shd w:val="clear" w:color="auto" w:fill="auto"/>
            <w:vAlign w:val="center"/>
            <w:hideMark/>
          </w:tcPr>
          <w:p w:rsidR="006B60CA" w:rsidRPr="006B60CA" w:rsidRDefault="006B60CA" w:rsidP="009914BD">
            <w:pPr>
              <w:jc w:val="center"/>
              <w:rPr>
                <w:color w:val="000000"/>
                <w:sz w:val="28"/>
                <w:szCs w:val="28"/>
              </w:rPr>
            </w:pPr>
            <w:r w:rsidRPr="006B60CA">
              <w:rPr>
                <w:color w:val="000000"/>
                <w:sz w:val="28"/>
                <w:szCs w:val="28"/>
              </w:rPr>
              <w:t xml:space="preserve">4 </w:t>
            </w:r>
            <w:r w:rsidR="009914BD">
              <w:rPr>
                <w:color w:val="000000"/>
                <w:sz w:val="28"/>
                <w:szCs w:val="28"/>
              </w:rPr>
              <w:t>995</w:t>
            </w:r>
            <w:r w:rsidRPr="006B60CA">
              <w:rPr>
                <w:color w:val="000000"/>
                <w:sz w:val="28"/>
                <w:szCs w:val="28"/>
              </w:rPr>
              <w:t xml:space="preserve"> 000,00</w:t>
            </w:r>
          </w:p>
        </w:tc>
        <w:tc>
          <w:tcPr>
            <w:tcW w:w="1985" w:type="dxa"/>
            <w:tcBorders>
              <w:top w:val="nil"/>
              <w:left w:val="nil"/>
              <w:bottom w:val="single" w:sz="4" w:space="0" w:color="auto"/>
              <w:right w:val="single" w:sz="4" w:space="0" w:color="auto"/>
            </w:tcBorders>
            <w:shd w:val="clear" w:color="auto" w:fill="auto"/>
            <w:vAlign w:val="center"/>
            <w:hideMark/>
          </w:tcPr>
          <w:p w:rsidR="006B60CA" w:rsidRPr="006B60CA" w:rsidRDefault="006B60CA" w:rsidP="009914BD">
            <w:pPr>
              <w:jc w:val="center"/>
              <w:rPr>
                <w:color w:val="000000"/>
                <w:sz w:val="28"/>
                <w:szCs w:val="28"/>
              </w:rPr>
            </w:pPr>
            <w:r w:rsidRPr="006B60CA">
              <w:rPr>
                <w:color w:val="000000"/>
                <w:sz w:val="28"/>
                <w:szCs w:val="28"/>
              </w:rPr>
              <w:t xml:space="preserve">4 </w:t>
            </w:r>
            <w:r w:rsidR="009914BD">
              <w:rPr>
                <w:color w:val="000000"/>
                <w:sz w:val="28"/>
                <w:szCs w:val="28"/>
              </w:rPr>
              <w:t>995</w:t>
            </w:r>
            <w:r w:rsidRPr="006B60CA">
              <w:rPr>
                <w:color w:val="000000"/>
                <w:sz w:val="28"/>
                <w:szCs w:val="28"/>
              </w:rPr>
              <w:t xml:space="preserve"> 000,00</w:t>
            </w:r>
          </w:p>
        </w:tc>
      </w:tr>
      <w:tr w:rsidR="006B60CA" w:rsidRPr="006B60CA" w:rsidTr="006B60CA">
        <w:trPr>
          <w:trHeight w:val="825"/>
        </w:trPr>
        <w:tc>
          <w:tcPr>
            <w:tcW w:w="567" w:type="dxa"/>
            <w:tcBorders>
              <w:top w:val="nil"/>
              <w:left w:val="single" w:sz="4" w:space="0" w:color="auto"/>
              <w:bottom w:val="single" w:sz="4" w:space="0" w:color="auto"/>
              <w:right w:val="single" w:sz="4" w:space="0" w:color="auto"/>
            </w:tcBorders>
            <w:shd w:val="clear" w:color="auto" w:fill="auto"/>
            <w:hideMark/>
          </w:tcPr>
          <w:p w:rsidR="006B60CA" w:rsidRPr="006B60CA" w:rsidRDefault="006B60CA" w:rsidP="006B60CA">
            <w:pPr>
              <w:jc w:val="right"/>
              <w:rPr>
                <w:color w:val="000000"/>
                <w:sz w:val="28"/>
                <w:szCs w:val="28"/>
              </w:rPr>
            </w:pPr>
            <w:r w:rsidRPr="006B60CA">
              <w:rPr>
                <w:color w:val="000000"/>
                <w:sz w:val="28"/>
                <w:szCs w:val="28"/>
              </w:rPr>
              <w:t>3</w:t>
            </w:r>
          </w:p>
        </w:tc>
        <w:tc>
          <w:tcPr>
            <w:tcW w:w="3544" w:type="dxa"/>
            <w:tcBorders>
              <w:top w:val="nil"/>
              <w:left w:val="nil"/>
              <w:bottom w:val="single" w:sz="4" w:space="0" w:color="auto"/>
              <w:right w:val="single" w:sz="4" w:space="0" w:color="auto"/>
            </w:tcBorders>
            <w:shd w:val="clear" w:color="auto" w:fill="auto"/>
            <w:hideMark/>
          </w:tcPr>
          <w:p w:rsidR="006B60CA" w:rsidRPr="00052174" w:rsidRDefault="006B60CA" w:rsidP="006B60CA">
            <w:pPr>
              <w:rPr>
                <w:color w:val="000000" w:themeColor="text1"/>
                <w:sz w:val="28"/>
                <w:szCs w:val="28"/>
              </w:rPr>
            </w:pPr>
            <w:r w:rsidRPr="00052174">
              <w:rPr>
                <w:color w:val="000000" w:themeColor="text1"/>
                <w:sz w:val="28"/>
                <w:szCs w:val="28"/>
              </w:rPr>
              <w:t>APC2 (</w:t>
            </w:r>
            <w:proofErr w:type="spellStart"/>
            <w:r w:rsidRPr="00052174">
              <w:rPr>
                <w:color w:val="000000" w:themeColor="text1"/>
                <w:sz w:val="28"/>
                <w:szCs w:val="28"/>
              </w:rPr>
              <w:t>аргоноплазменный</w:t>
            </w:r>
            <w:proofErr w:type="spellEnd"/>
            <w:r w:rsidRPr="00052174">
              <w:rPr>
                <w:color w:val="000000" w:themeColor="text1"/>
                <w:sz w:val="28"/>
                <w:szCs w:val="28"/>
              </w:rPr>
              <w:t xml:space="preserve"> коагулятор)</w:t>
            </w:r>
          </w:p>
        </w:tc>
        <w:tc>
          <w:tcPr>
            <w:tcW w:w="1418" w:type="dxa"/>
            <w:tcBorders>
              <w:top w:val="nil"/>
              <w:left w:val="nil"/>
              <w:bottom w:val="single" w:sz="4" w:space="0" w:color="auto"/>
              <w:right w:val="single" w:sz="4" w:space="0" w:color="auto"/>
            </w:tcBorders>
            <w:shd w:val="clear" w:color="auto" w:fill="auto"/>
            <w:hideMark/>
          </w:tcPr>
          <w:p w:rsidR="006B60CA" w:rsidRPr="006B60CA" w:rsidRDefault="006B60CA" w:rsidP="006B60CA">
            <w:pPr>
              <w:rPr>
                <w:color w:val="000000"/>
                <w:sz w:val="28"/>
                <w:szCs w:val="28"/>
              </w:rPr>
            </w:pPr>
            <w:r w:rsidRPr="006B60CA">
              <w:rPr>
                <w:color w:val="000000"/>
                <w:sz w:val="28"/>
                <w:szCs w:val="28"/>
              </w:rPr>
              <w:t>эндоскопия</w:t>
            </w:r>
          </w:p>
        </w:tc>
        <w:tc>
          <w:tcPr>
            <w:tcW w:w="709" w:type="dxa"/>
            <w:tcBorders>
              <w:top w:val="nil"/>
              <w:left w:val="nil"/>
              <w:bottom w:val="single" w:sz="4" w:space="0" w:color="auto"/>
              <w:right w:val="single" w:sz="4" w:space="0" w:color="auto"/>
            </w:tcBorders>
            <w:shd w:val="clear" w:color="auto" w:fill="auto"/>
            <w:vAlign w:val="center"/>
            <w:hideMark/>
          </w:tcPr>
          <w:p w:rsidR="006B60CA" w:rsidRPr="006B60CA" w:rsidRDefault="006B60CA" w:rsidP="006B60CA">
            <w:pPr>
              <w:jc w:val="center"/>
              <w:rPr>
                <w:color w:val="000000"/>
                <w:sz w:val="28"/>
                <w:szCs w:val="28"/>
              </w:rPr>
            </w:pPr>
            <w:r w:rsidRPr="006B60CA">
              <w:rPr>
                <w:color w:val="000000"/>
                <w:sz w:val="28"/>
                <w:szCs w:val="28"/>
              </w:rPr>
              <w:t>1</w:t>
            </w:r>
          </w:p>
        </w:tc>
        <w:tc>
          <w:tcPr>
            <w:tcW w:w="1842" w:type="dxa"/>
            <w:tcBorders>
              <w:top w:val="nil"/>
              <w:left w:val="nil"/>
              <w:bottom w:val="single" w:sz="4" w:space="0" w:color="auto"/>
              <w:right w:val="single" w:sz="4" w:space="0" w:color="auto"/>
            </w:tcBorders>
            <w:shd w:val="clear" w:color="auto" w:fill="auto"/>
            <w:vAlign w:val="center"/>
            <w:hideMark/>
          </w:tcPr>
          <w:p w:rsidR="006B60CA" w:rsidRPr="006B60CA" w:rsidRDefault="006B60CA" w:rsidP="00052174">
            <w:pPr>
              <w:jc w:val="center"/>
              <w:rPr>
                <w:color w:val="000000"/>
                <w:sz w:val="28"/>
                <w:szCs w:val="28"/>
              </w:rPr>
            </w:pPr>
            <w:r w:rsidRPr="006B60CA">
              <w:rPr>
                <w:color w:val="000000"/>
                <w:sz w:val="28"/>
                <w:szCs w:val="28"/>
              </w:rPr>
              <w:t>1</w:t>
            </w:r>
            <w:r w:rsidR="00052174">
              <w:rPr>
                <w:color w:val="000000"/>
                <w:sz w:val="28"/>
                <w:szCs w:val="28"/>
                <w:lang w:val="kk-KZ"/>
              </w:rPr>
              <w:t>7</w:t>
            </w:r>
            <w:r w:rsidRPr="006B60CA">
              <w:rPr>
                <w:color w:val="000000"/>
                <w:sz w:val="28"/>
                <w:szCs w:val="28"/>
              </w:rPr>
              <w:t xml:space="preserve"> </w:t>
            </w:r>
            <w:r w:rsidR="00052174">
              <w:rPr>
                <w:color w:val="000000"/>
                <w:sz w:val="28"/>
                <w:szCs w:val="28"/>
                <w:lang w:val="kk-KZ"/>
              </w:rPr>
              <w:t>50</w:t>
            </w:r>
            <w:r w:rsidRPr="006B60CA">
              <w:rPr>
                <w:color w:val="000000"/>
                <w:sz w:val="28"/>
                <w:szCs w:val="28"/>
              </w:rPr>
              <w:t>0 000,00</w:t>
            </w:r>
          </w:p>
        </w:tc>
        <w:tc>
          <w:tcPr>
            <w:tcW w:w="1985" w:type="dxa"/>
            <w:tcBorders>
              <w:top w:val="nil"/>
              <w:left w:val="nil"/>
              <w:bottom w:val="single" w:sz="4" w:space="0" w:color="auto"/>
              <w:right w:val="single" w:sz="4" w:space="0" w:color="auto"/>
            </w:tcBorders>
            <w:shd w:val="clear" w:color="auto" w:fill="auto"/>
            <w:vAlign w:val="center"/>
            <w:hideMark/>
          </w:tcPr>
          <w:p w:rsidR="006B60CA" w:rsidRPr="006B60CA" w:rsidRDefault="006B60CA" w:rsidP="00052174">
            <w:pPr>
              <w:jc w:val="center"/>
              <w:rPr>
                <w:color w:val="000000"/>
                <w:sz w:val="28"/>
                <w:szCs w:val="28"/>
              </w:rPr>
            </w:pPr>
            <w:r w:rsidRPr="006B60CA">
              <w:rPr>
                <w:color w:val="000000"/>
                <w:sz w:val="28"/>
                <w:szCs w:val="28"/>
              </w:rPr>
              <w:t>1</w:t>
            </w:r>
            <w:r w:rsidR="00052174">
              <w:rPr>
                <w:color w:val="000000"/>
                <w:sz w:val="28"/>
                <w:szCs w:val="28"/>
                <w:lang w:val="kk-KZ"/>
              </w:rPr>
              <w:t>7</w:t>
            </w:r>
            <w:r w:rsidR="00052174">
              <w:rPr>
                <w:color w:val="000000"/>
                <w:sz w:val="28"/>
                <w:szCs w:val="28"/>
              </w:rPr>
              <w:t xml:space="preserve"> </w:t>
            </w:r>
            <w:r w:rsidRPr="006B60CA">
              <w:rPr>
                <w:color w:val="000000"/>
                <w:sz w:val="28"/>
                <w:szCs w:val="28"/>
              </w:rPr>
              <w:t>5</w:t>
            </w:r>
            <w:r w:rsidR="00052174">
              <w:rPr>
                <w:color w:val="000000"/>
                <w:sz w:val="28"/>
                <w:szCs w:val="28"/>
                <w:lang w:val="kk-KZ"/>
              </w:rPr>
              <w:t>0</w:t>
            </w:r>
            <w:r w:rsidRPr="006B60CA">
              <w:rPr>
                <w:color w:val="000000"/>
                <w:sz w:val="28"/>
                <w:szCs w:val="28"/>
              </w:rPr>
              <w:t>0 000,00</w:t>
            </w:r>
          </w:p>
        </w:tc>
      </w:tr>
      <w:tr w:rsidR="006B60CA" w:rsidRPr="006B60CA" w:rsidTr="006B60CA">
        <w:trPr>
          <w:trHeight w:val="840"/>
        </w:trPr>
        <w:tc>
          <w:tcPr>
            <w:tcW w:w="567" w:type="dxa"/>
            <w:tcBorders>
              <w:top w:val="nil"/>
              <w:left w:val="single" w:sz="4" w:space="0" w:color="auto"/>
              <w:bottom w:val="single" w:sz="4" w:space="0" w:color="auto"/>
              <w:right w:val="single" w:sz="4" w:space="0" w:color="auto"/>
            </w:tcBorders>
            <w:shd w:val="clear" w:color="auto" w:fill="auto"/>
            <w:hideMark/>
          </w:tcPr>
          <w:p w:rsidR="006B60CA" w:rsidRPr="006B60CA" w:rsidRDefault="006B60CA" w:rsidP="006B60CA">
            <w:pPr>
              <w:jc w:val="right"/>
              <w:rPr>
                <w:color w:val="000000"/>
                <w:sz w:val="28"/>
                <w:szCs w:val="28"/>
              </w:rPr>
            </w:pPr>
            <w:r w:rsidRPr="006B60CA">
              <w:rPr>
                <w:color w:val="000000"/>
                <w:sz w:val="28"/>
                <w:szCs w:val="28"/>
              </w:rPr>
              <w:t>4</w:t>
            </w:r>
          </w:p>
        </w:tc>
        <w:tc>
          <w:tcPr>
            <w:tcW w:w="3544" w:type="dxa"/>
            <w:tcBorders>
              <w:top w:val="nil"/>
              <w:left w:val="nil"/>
              <w:bottom w:val="single" w:sz="4" w:space="0" w:color="auto"/>
              <w:right w:val="single" w:sz="4" w:space="0" w:color="auto"/>
            </w:tcBorders>
            <w:shd w:val="clear" w:color="auto" w:fill="auto"/>
            <w:hideMark/>
          </w:tcPr>
          <w:p w:rsidR="006B60CA" w:rsidRPr="00052174" w:rsidRDefault="006B60CA" w:rsidP="006B60CA">
            <w:pPr>
              <w:rPr>
                <w:color w:val="000000" w:themeColor="text1"/>
                <w:sz w:val="28"/>
                <w:szCs w:val="28"/>
              </w:rPr>
            </w:pPr>
            <w:r w:rsidRPr="00052174">
              <w:rPr>
                <w:color w:val="000000" w:themeColor="text1"/>
                <w:sz w:val="28"/>
                <w:szCs w:val="28"/>
              </w:rPr>
              <w:t>Аппараты лазерной хирургии для проктологии</w:t>
            </w:r>
          </w:p>
        </w:tc>
        <w:tc>
          <w:tcPr>
            <w:tcW w:w="1418" w:type="dxa"/>
            <w:tcBorders>
              <w:top w:val="nil"/>
              <w:left w:val="nil"/>
              <w:bottom w:val="single" w:sz="4" w:space="0" w:color="auto"/>
              <w:right w:val="single" w:sz="4" w:space="0" w:color="auto"/>
            </w:tcBorders>
            <w:shd w:val="clear" w:color="auto" w:fill="auto"/>
            <w:hideMark/>
          </w:tcPr>
          <w:p w:rsidR="006B60CA" w:rsidRPr="006B60CA" w:rsidRDefault="006B60CA" w:rsidP="006B60CA">
            <w:pPr>
              <w:rPr>
                <w:color w:val="000000"/>
                <w:sz w:val="28"/>
                <w:szCs w:val="28"/>
              </w:rPr>
            </w:pPr>
            <w:r w:rsidRPr="006B60CA">
              <w:rPr>
                <w:color w:val="000000"/>
                <w:sz w:val="28"/>
                <w:szCs w:val="28"/>
              </w:rPr>
              <w:t>хирургия</w:t>
            </w:r>
          </w:p>
        </w:tc>
        <w:tc>
          <w:tcPr>
            <w:tcW w:w="709" w:type="dxa"/>
            <w:tcBorders>
              <w:top w:val="nil"/>
              <w:left w:val="nil"/>
              <w:bottom w:val="single" w:sz="4" w:space="0" w:color="auto"/>
              <w:right w:val="single" w:sz="4" w:space="0" w:color="auto"/>
            </w:tcBorders>
            <w:shd w:val="clear" w:color="auto" w:fill="auto"/>
            <w:vAlign w:val="center"/>
            <w:hideMark/>
          </w:tcPr>
          <w:p w:rsidR="006B60CA" w:rsidRPr="006B60CA" w:rsidRDefault="006B60CA" w:rsidP="006B60CA">
            <w:pPr>
              <w:jc w:val="center"/>
              <w:rPr>
                <w:color w:val="000000"/>
                <w:sz w:val="28"/>
                <w:szCs w:val="28"/>
              </w:rPr>
            </w:pPr>
            <w:r w:rsidRPr="006B60CA">
              <w:rPr>
                <w:color w:val="000000"/>
                <w:sz w:val="28"/>
                <w:szCs w:val="28"/>
              </w:rPr>
              <w:t>1</w:t>
            </w:r>
          </w:p>
        </w:tc>
        <w:tc>
          <w:tcPr>
            <w:tcW w:w="1842" w:type="dxa"/>
            <w:tcBorders>
              <w:top w:val="nil"/>
              <w:left w:val="nil"/>
              <w:bottom w:val="single" w:sz="4" w:space="0" w:color="auto"/>
              <w:right w:val="single" w:sz="4" w:space="0" w:color="auto"/>
            </w:tcBorders>
            <w:shd w:val="clear" w:color="auto" w:fill="auto"/>
            <w:vAlign w:val="center"/>
            <w:hideMark/>
          </w:tcPr>
          <w:p w:rsidR="006B60CA" w:rsidRPr="006B60CA" w:rsidRDefault="006B60CA" w:rsidP="006B60CA">
            <w:pPr>
              <w:jc w:val="center"/>
              <w:rPr>
                <w:color w:val="000000"/>
                <w:sz w:val="28"/>
                <w:szCs w:val="28"/>
              </w:rPr>
            </w:pPr>
            <w:r w:rsidRPr="006B60CA">
              <w:rPr>
                <w:color w:val="000000"/>
                <w:sz w:val="28"/>
                <w:szCs w:val="28"/>
              </w:rPr>
              <w:t>14 000 000,00</w:t>
            </w:r>
          </w:p>
        </w:tc>
        <w:tc>
          <w:tcPr>
            <w:tcW w:w="1985" w:type="dxa"/>
            <w:tcBorders>
              <w:top w:val="nil"/>
              <w:left w:val="nil"/>
              <w:bottom w:val="single" w:sz="4" w:space="0" w:color="auto"/>
              <w:right w:val="single" w:sz="4" w:space="0" w:color="auto"/>
            </w:tcBorders>
            <w:shd w:val="clear" w:color="auto" w:fill="auto"/>
            <w:vAlign w:val="center"/>
            <w:hideMark/>
          </w:tcPr>
          <w:p w:rsidR="006B60CA" w:rsidRPr="006B60CA" w:rsidRDefault="006B60CA" w:rsidP="006B60CA">
            <w:pPr>
              <w:jc w:val="center"/>
              <w:rPr>
                <w:color w:val="000000"/>
                <w:sz w:val="28"/>
                <w:szCs w:val="28"/>
              </w:rPr>
            </w:pPr>
            <w:r w:rsidRPr="006B60CA">
              <w:rPr>
                <w:color w:val="000000"/>
                <w:sz w:val="28"/>
                <w:szCs w:val="28"/>
              </w:rPr>
              <w:t>14 000 000,00</w:t>
            </w:r>
          </w:p>
        </w:tc>
      </w:tr>
      <w:tr w:rsidR="006B60CA" w:rsidRPr="006B60CA" w:rsidTr="006B60CA">
        <w:trPr>
          <w:trHeight w:val="900"/>
        </w:trPr>
        <w:tc>
          <w:tcPr>
            <w:tcW w:w="567" w:type="dxa"/>
            <w:tcBorders>
              <w:top w:val="nil"/>
              <w:left w:val="single" w:sz="4" w:space="0" w:color="auto"/>
              <w:bottom w:val="single" w:sz="4" w:space="0" w:color="auto"/>
              <w:right w:val="single" w:sz="4" w:space="0" w:color="auto"/>
            </w:tcBorders>
            <w:shd w:val="clear" w:color="auto" w:fill="auto"/>
            <w:hideMark/>
          </w:tcPr>
          <w:p w:rsidR="006B60CA" w:rsidRPr="006B60CA" w:rsidRDefault="006B60CA" w:rsidP="006B60CA">
            <w:pPr>
              <w:jc w:val="right"/>
              <w:rPr>
                <w:color w:val="000000"/>
                <w:sz w:val="28"/>
                <w:szCs w:val="28"/>
              </w:rPr>
            </w:pPr>
            <w:r w:rsidRPr="006B60CA">
              <w:rPr>
                <w:color w:val="000000"/>
                <w:sz w:val="28"/>
                <w:szCs w:val="28"/>
              </w:rPr>
              <w:t>5</w:t>
            </w:r>
          </w:p>
        </w:tc>
        <w:tc>
          <w:tcPr>
            <w:tcW w:w="3544" w:type="dxa"/>
            <w:tcBorders>
              <w:top w:val="nil"/>
              <w:left w:val="nil"/>
              <w:bottom w:val="single" w:sz="4" w:space="0" w:color="auto"/>
              <w:right w:val="single" w:sz="4" w:space="0" w:color="auto"/>
            </w:tcBorders>
            <w:shd w:val="clear" w:color="auto" w:fill="auto"/>
            <w:hideMark/>
          </w:tcPr>
          <w:p w:rsidR="006B60CA" w:rsidRPr="00052174" w:rsidRDefault="006B60CA" w:rsidP="006B60CA">
            <w:pPr>
              <w:rPr>
                <w:color w:val="000000" w:themeColor="text1"/>
                <w:sz w:val="28"/>
                <w:szCs w:val="28"/>
              </w:rPr>
            </w:pPr>
            <w:r w:rsidRPr="00052174">
              <w:rPr>
                <w:color w:val="000000" w:themeColor="text1"/>
                <w:sz w:val="28"/>
                <w:szCs w:val="28"/>
              </w:rPr>
              <w:t xml:space="preserve">2- канальный миниатюрный </w:t>
            </w:r>
            <w:proofErr w:type="spellStart"/>
            <w:r w:rsidRPr="00052174">
              <w:rPr>
                <w:color w:val="000000" w:themeColor="text1"/>
                <w:sz w:val="28"/>
                <w:szCs w:val="28"/>
              </w:rPr>
              <w:t>Электронейромиограф</w:t>
            </w:r>
            <w:proofErr w:type="spellEnd"/>
            <w:r w:rsidRPr="00052174">
              <w:rPr>
                <w:color w:val="000000" w:themeColor="text1"/>
                <w:sz w:val="28"/>
                <w:szCs w:val="28"/>
              </w:rPr>
              <w:t xml:space="preserve"> со встроенной клавиатурой </w:t>
            </w:r>
            <w:proofErr w:type="spellStart"/>
            <w:r w:rsidRPr="00052174">
              <w:rPr>
                <w:color w:val="000000" w:themeColor="text1"/>
                <w:sz w:val="28"/>
                <w:szCs w:val="28"/>
              </w:rPr>
              <w:t>нейро</w:t>
            </w:r>
            <w:proofErr w:type="spellEnd"/>
            <w:r w:rsidRPr="00052174">
              <w:rPr>
                <w:color w:val="000000" w:themeColor="text1"/>
                <w:sz w:val="28"/>
                <w:szCs w:val="28"/>
              </w:rPr>
              <w:t>-</w:t>
            </w:r>
            <w:proofErr w:type="spellStart"/>
            <w:r w:rsidRPr="00052174">
              <w:rPr>
                <w:color w:val="000000" w:themeColor="text1"/>
                <w:sz w:val="28"/>
                <w:szCs w:val="28"/>
              </w:rPr>
              <w:t>мвп</w:t>
            </w:r>
            <w:proofErr w:type="spellEnd"/>
            <w:r w:rsidRPr="00052174">
              <w:rPr>
                <w:color w:val="000000" w:themeColor="text1"/>
                <w:sz w:val="28"/>
                <w:szCs w:val="28"/>
              </w:rPr>
              <w:t>-микро</w:t>
            </w:r>
          </w:p>
        </w:tc>
        <w:tc>
          <w:tcPr>
            <w:tcW w:w="1418" w:type="dxa"/>
            <w:tcBorders>
              <w:top w:val="nil"/>
              <w:left w:val="nil"/>
              <w:bottom w:val="single" w:sz="4" w:space="0" w:color="auto"/>
              <w:right w:val="single" w:sz="4" w:space="0" w:color="auto"/>
            </w:tcBorders>
            <w:shd w:val="clear" w:color="auto" w:fill="auto"/>
            <w:hideMark/>
          </w:tcPr>
          <w:p w:rsidR="006B60CA" w:rsidRPr="006B60CA" w:rsidRDefault="006B60CA" w:rsidP="006B60CA">
            <w:pPr>
              <w:rPr>
                <w:color w:val="000000"/>
                <w:sz w:val="28"/>
                <w:szCs w:val="28"/>
              </w:rPr>
            </w:pPr>
            <w:r w:rsidRPr="006B60CA">
              <w:rPr>
                <w:color w:val="000000"/>
                <w:sz w:val="28"/>
                <w:szCs w:val="28"/>
              </w:rPr>
              <w:t>неврология</w:t>
            </w:r>
          </w:p>
        </w:tc>
        <w:tc>
          <w:tcPr>
            <w:tcW w:w="709" w:type="dxa"/>
            <w:tcBorders>
              <w:top w:val="nil"/>
              <w:left w:val="nil"/>
              <w:bottom w:val="single" w:sz="4" w:space="0" w:color="auto"/>
              <w:right w:val="single" w:sz="4" w:space="0" w:color="auto"/>
            </w:tcBorders>
            <w:shd w:val="clear" w:color="auto" w:fill="auto"/>
            <w:vAlign w:val="center"/>
            <w:hideMark/>
          </w:tcPr>
          <w:p w:rsidR="006B60CA" w:rsidRPr="006B60CA" w:rsidRDefault="006B60CA" w:rsidP="006B60CA">
            <w:pPr>
              <w:jc w:val="center"/>
              <w:rPr>
                <w:color w:val="000000"/>
                <w:sz w:val="28"/>
                <w:szCs w:val="28"/>
              </w:rPr>
            </w:pPr>
            <w:r w:rsidRPr="006B60CA">
              <w:rPr>
                <w:color w:val="000000"/>
                <w:sz w:val="28"/>
                <w:szCs w:val="28"/>
              </w:rPr>
              <w:t>1</w:t>
            </w:r>
          </w:p>
        </w:tc>
        <w:tc>
          <w:tcPr>
            <w:tcW w:w="1842" w:type="dxa"/>
            <w:tcBorders>
              <w:top w:val="nil"/>
              <w:left w:val="nil"/>
              <w:bottom w:val="single" w:sz="4" w:space="0" w:color="auto"/>
              <w:right w:val="single" w:sz="4" w:space="0" w:color="auto"/>
            </w:tcBorders>
            <w:shd w:val="clear" w:color="auto" w:fill="auto"/>
            <w:vAlign w:val="center"/>
            <w:hideMark/>
          </w:tcPr>
          <w:p w:rsidR="006B60CA" w:rsidRPr="006B60CA" w:rsidRDefault="006B60CA" w:rsidP="006B60CA">
            <w:pPr>
              <w:jc w:val="center"/>
              <w:rPr>
                <w:color w:val="000000"/>
                <w:sz w:val="28"/>
                <w:szCs w:val="28"/>
              </w:rPr>
            </w:pPr>
            <w:r w:rsidRPr="006B60CA">
              <w:rPr>
                <w:color w:val="000000"/>
                <w:sz w:val="28"/>
                <w:szCs w:val="28"/>
              </w:rPr>
              <w:t>6 500 000,00</w:t>
            </w:r>
          </w:p>
        </w:tc>
        <w:tc>
          <w:tcPr>
            <w:tcW w:w="1985" w:type="dxa"/>
            <w:tcBorders>
              <w:top w:val="nil"/>
              <w:left w:val="nil"/>
              <w:bottom w:val="single" w:sz="4" w:space="0" w:color="auto"/>
              <w:right w:val="single" w:sz="4" w:space="0" w:color="auto"/>
            </w:tcBorders>
            <w:shd w:val="clear" w:color="auto" w:fill="auto"/>
            <w:vAlign w:val="center"/>
            <w:hideMark/>
          </w:tcPr>
          <w:p w:rsidR="006B60CA" w:rsidRPr="006B60CA" w:rsidRDefault="006B60CA" w:rsidP="006B60CA">
            <w:pPr>
              <w:jc w:val="center"/>
              <w:rPr>
                <w:color w:val="000000"/>
                <w:sz w:val="28"/>
                <w:szCs w:val="28"/>
              </w:rPr>
            </w:pPr>
            <w:r w:rsidRPr="006B60CA">
              <w:rPr>
                <w:color w:val="000000"/>
                <w:sz w:val="28"/>
                <w:szCs w:val="28"/>
              </w:rPr>
              <w:t>6 500 000,00</w:t>
            </w:r>
          </w:p>
        </w:tc>
      </w:tr>
      <w:tr w:rsidR="006B60CA" w:rsidRPr="006B60CA" w:rsidTr="006B60CA">
        <w:trPr>
          <w:trHeight w:val="600"/>
        </w:trPr>
        <w:tc>
          <w:tcPr>
            <w:tcW w:w="567" w:type="dxa"/>
            <w:tcBorders>
              <w:top w:val="nil"/>
              <w:left w:val="single" w:sz="4" w:space="0" w:color="auto"/>
              <w:bottom w:val="single" w:sz="4" w:space="0" w:color="auto"/>
              <w:right w:val="single" w:sz="4" w:space="0" w:color="auto"/>
            </w:tcBorders>
            <w:shd w:val="clear" w:color="auto" w:fill="auto"/>
            <w:hideMark/>
          </w:tcPr>
          <w:p w:rsidR="006B60CA" w:rsidRPr="006B60CA" w:rsidRDefault="006B60CA" w:rsidP="006B60CA">
            <w:pPr>
              <w:jc w:val="right"/>
              <w:rPr>
                <w:color w:val="000000"/>
                <w:sz w:val="28"/>
                <w:szCs w:val="28"/>
              </w:rPr>
            </w:pPr>
            <w:r w:rsidRPr="006B60CA">
              <w:rPr>
                <w:color w:val="000000"/>
                <w:sz w:val="28"/>
                <w:szCs w:val="28"/>
              </w:rPr>
              <w:t>6</w:t>
            </w:r>
          </w:p>
        </w:tc>
        <w:tc>
          <w:tcPr>
            <w:tcW w:w="3544" w:type="dxa"/>
            <w:tcBorders>
              <w:top w:val="nil"/>
              <w:left w:val="nil"/>
              <w:bottom w:val="single" w:sz="4" w:space="0" w:color="auto"/>
              <w:right w:val="single" w:sz="4" w:space="0" w:color="auto"/>
            </w:tcBorders>
            <w:shd w:val="clear" w:color="auto" w:fill="auto"/>
            <w:hideMark/>
          </w:tcPr>
          <w:p w:rsidR="006B60CA" w:rsidRPr="00052174" w:rsidRDefault="006B60CA" w:rsidP="006B60CA">
            <w:pPr>
              <w:rPr>
                <w:color w:val="000000" w:themeColor="text1"/>
                <w:sz w:val="28"/>
                <w:szCs w:val="28"/>
              </w:rPr>
            </w:pPr>
            <w:r w:rsidRPr="00052174">
              <w:rPr>
                <w:color w:val="000000" w:themeColor="text1"/>
                <w:sz w:val="28"/>
                <w:szCs w:val="28"/>
              </w:rPr>
              <w:t>Лазер высокой интенсивности BTL 10 Вт</w:t>
            </w:r>
          </w:p>
        </w:tc>
        <w:tc>
          <w:tcPr>
            <w:tcW w:w="1418" w:type="dxa"/>
            <w:tcBorders>
              <w:top w:val="nil"/>
              <w:left w:val="nil"/>
              <w:bottom w:val="single" w:sz="4" w:space="0" w:color="auto"/>
              <w:right w:val="single" w:sz="4" w:space="0" w:color="auto"/>
            </w:tcBorders>
            <w:shd w:val="clear" w:color="auto" w:fill="auto"/>
            <w:hideMark/>
          </w:tcPr>
          <w:p w:rsidR="006B60CA" w:rsidRPr="006B60CA" w:rsidRDefault="006B60CA" w:rsidP="006B60CA">
            <w:pPr>
              <w:rPr>
                <w:color w:val="000000"/>
                <w:sz w:val="28"/>
                <w:szCs w:val="28"/>
              </w:rPr>
            </w:pPr>
            <w:proofErr w:type="spellStart"/>
            <w:r w:rsidRPr="006B60CA">
              <w:rPr>
                <w:color w:val="000000"/>
                <w:sz w:val="28"/>
                <w:szCs w:val="28"/>
              </w:rPr>
              <w:t>физио</w:t>
            </w:r>
            <w:proofErr w:type="spellEnd"/>
          </w:p>
        </w:tc>
        <w:tc>
          <w:tcPr>
            <w:tcW w:w="709" w:type="dxa"/>
            <w:tcBorders>
              <w:top w:val="nil"/>
              <w:left w:val="nil"/>
              <w:bottom w:val="single" w:sz="4" w:space="0" w:color="auto"/>
              <w:right w:val="single" w:sz="4" w:space="0" w:color="auto"/>
            </w:tcBorders>
            <w:shd w:val="clear" w:color="auto" w:fill="auto"/>
            <w:vAlign w:val="center"/>
            <w:hideMark/>
          </w:tcPr>
          <w:p w:rsidR="006B60CA" w:rsidRPr="006B60CA" w:rsidRDefault="006B60CA" w:rsidP="006B60CA">
            <w:pPr>
              <w:jc w:val="center"/>
              <w:rPr>
                <w:color w:val="000000"/>
                <w:sz w:val="28"/>
                <w:szCs w:val="28"/>
              </w:rPr>
            </w:pPr>
            <w:r w:rsidRPr="006B60CA">
              <w:rPr>
                <w:color w:val="000000"/>
                <w:sz w:val="28"/>
                <w:szCs w:val="28"/>
              </w:rPr>
              <w:t>1</w:t>
            </w:r>
          </w:p>
        </w:tc>
        <w:tc>
          <w:tcPr>
            <w:tcW w:w="1842" w:type="dxa"/>
            <w:tcBorders>
              <w:top w:val="nil"/>
              <w:left w:val="nil"/>
              <w:bottom w:val="single" w:sz="4" w:space="0" w:color="auto"/>
              <w:right w:val="single" w:sz="4" w:space="0" w:color="auto"/>
            </w:tcBorders>
            <w:shd w:val="clear" w:color="auto" w:fill="auto"/>
            <w:vAlign w:val="center"/>
            <w:hideMark/>
          </w:tcPr>
          <w:p w:rsidR="006B60CA" w:rsidRPr="006B60CA" w:rsidRDefault="006B60CA" w:rsidP="006B60CA">
            <w:pPr>
              <w:jc w:val="center"/>
              <w:rPr>
                <w:color w:val="000000"/>
                <w:sz w:val="28"/>
                <w:szCs w:val="28"/>
              </w:rPr>
            </w:pPr>
            <w:r w:rsidRPr="006B60CA">
              <w:rPr>
                <w:color w:val="000000"/>
                <w:sz w:val="28"/>
                <w:szCs w:val="28"/>
              </w:rPr>
              <w:t>12 000 000,00</w:t>
            </w:r>
          </w:p>
        </w:tc>
        <w:tc>
          <w:tcPr>
            <w:tcW w:w="1985" w:type="dxa"/>
            <w:tcBorders>
              <w:top w:val="nil"/>
              <w:left w:val="nil"/>
              <w:bottom w:val="single" w:sz="4" w:space="0" w:color="auto"/>
              <w:right w:val="single" w:sz="4" w:space="0" w:color="auto"/>
            </w:tcBorders>
            <w:shd w:val="clear" w:color="auto" w:fill="auto"/>
            <w:vAlign w:val="center"/>
            <w:hideMark/>
          </w:tcPr>
          <w:p w:rsidR="006B60CA" w:rsidRPr="006B60CA" w:rsidRDefault="006B60CA" w:rsidP="006B60CA">
            <w:pPr>
              <w:jc w:val="center"/>
              <w:rPr>
                <w:color w:val="000000"/>
                <w:sz w:val="28"/>
                <w:szCs w:val="28"/>
              </w:rPr>
            </w:pPr>
            <w:r w:rsidRPr="006B60CA">
              <w:rPr>
                <w:color w:val="000000"/>
                <w:sz w:val="28"/>
                <w:szCs w:val="28"/>
              </w:rPr>
              <w:t>12 000 000,00</w:t>
            </w:r>
          </w:p>
        </w:tc>
      </w:tr>
      <w:tr w:rsidR="006B60CA" w:rsidRPr="006B60CA" w:rsidTr="006B60CA">
        <w:trPr>
          <w:trHeight w:val="600"/>
        </w:trPr>
        <w:tc>
          <w:tcPr>
            <w:tcW w:w="567" w:type="dxa"/>
            <w:tcBorders>
              <w:top w:val="nil"/>
              <w:left w:val="single" w:sz="4" w:space="0" w:color="auto"/>
              <w:bottom w:val="single" w:sz="4" w:space="0" w:color="auto"/>
              <w:right w:val="single" w:sz="4" w:space="0" w:color="auto"/>
            </w:tcBorders>
            <w:shd w:val="clear" w:color="auto" w:fill="auto"/>
            <w:hideMark/>
          </w:tcPr>
          <w:p w:rsidR="006B60CA" w:rsidRPr="006B60CA" w:rsidRDefault="006B60CA" w:rsidP="006B60CA">
            <w:pPr>
              <w:jc w:val="right"/>
              <w:rPr>
                <w:color w:val="000000"/>
                <w:sz w:val="28"/>
                <w:szCs w:val="28"/>
              </w:rPr>
            </w:pPr>
            <w:r w:rsidRPr="006B60CA">
              <w:rPr>
                <w:color w:val="000000"/>
                <w:sz w:val="28"/>
                <w:szCs w:val="28"/>
              </w:rPr>
              <w:t>7</w:t>
            </w:r>
          </w:p>
        </w:tc>
        <w:tc>
          <w:tcPr>
            <w:tcW w:w="3544" w:type="dxa"/>
            <w:tcBorders>
              <w:top w:val="nil"/>
              <w:left w:val="nil"/>
              <w:bottom w:val="single" w:sz="4" w:space="0" w:color="auto"/>
              <w:right w:val="single" w:sz="4" w:space="0" w:color="auto"/>
            </w:tcBorders>
            <w:shd w:val="clear" w:color="auto" w:fill="auto"/>
            <w:hideMark/>
          </w:tcPr>
          <w:p w:rsidR="006B60CA" w:rsidRPr="00052174" w:rsidRDefault="006B60CA" w:rsidP="006B60CA">
            <w:pPr>
              <w:rPr>
                <w:color w:val="000000" w:themeColor="text1"/>
                <w:sz w:val="28"/>
                <w:szCs w:val="28"/>
              </w:rPr>
            </w:pPr>
            <w:r w:rsidRPr="00052174">
              <w:rPr>
                <w:color w:val="000000" w:themeColor="text1"/>
                <w:sz w:val="28"/>
                <w:szCs w:val="28"/>
              </w:rPr>
              <w:t>Система обогрева пациента «Рамонак-03» с контролем температуры</w:t>
            </w:r>
          </w:p>
        </w:tc>
        <w:tc>
          <w:tcPr>
            <w:tcW w:w="1418" w:type="dxa"/>
            <w:tcBorders>
              <w:top w:val="nil"/>
              <w:left w:val="nil"/>
              <w:bottom w:val="single" w:sz="4" w:space="0" w:color="auto"/>
              <w:right w:val="single" w:sz="4" w:space="0" w:color="auto"/>
            </w:tcBorders>
            <w:shd w:val="clear" w:color="auto" w:fill="auto"/>
            <w:hideMark/>
          </w:tcPr>
          <w:p w:rsidR="006B60CA" w:rsidRPr="006B60CA" w:rsidRDefault="006B60CA" w:rsidP="006B60CA">
            <w:pPr>
              <w:rPr>
                <w:color w:val="000000"/>
                <w:sz w:val="28"/>
                <w:szCs w:val="28"/>
              </w:rPr>
            </w:pPr>
            <w:r w:rsidRPr="006B60CA">
              <w:rPr>
                <w:color w:val="000000"/>
                <w:sz w:val="28"/>
                <w:szCs w:val="28"/>
              </w:rPr>
              <w:t>Реанимация</w:t>
            </w:r>
          </w:p>
        </w:tc>
        <w:tc>
          <w:tcPr>
            <w:tcW w:w="709" w:type="dxa"/>
            <w:tcBorders>
              <w:top w:val="nil"/>
              <w:left w:val="nil"/>
              <w:bottom w:val="single" w:sz="4" w:space="0" w:color="auto"/>
              <w:right w:val="single" w:sz="4" w:space="0" w:color="auto"/>
            </w:tcBorders>
            <w:shd w:val="clear" w:color="auto" w:fill="auto"/>
            <w:vAlign w:val="center"/>
            <w:hideMark/>
          </w:tcPr>
          <w:p w:rsidR="006B60CA" w:rsidRPr="006B60CA" w:rsidRDefault="006B60CA" w:rsidP="006B60CA">
            <w:pPr>
              <w:jc w:val="center"/>
              <w:rPr>
                <w:color w:val="000000"/>
                <w:sz w:val="28"/>
                <w:szCs w:val="28"/>
              </w:rPr>
            </w:pPr>
            <w:r w:rsidRPr="006B60CA">
              <w:rPr>
                <w:color w:val="000000"/>
                <w:sz w:val="28"/>
                <w:szCs w:val="28"/>
              </w:rPr>
              <w:t>2</w:t>
            </w:r>
          </w:p>
        </w:tc>
        <w:tc>
          <w:tcPr>
            <w:tcW w:w="1842" w:type="dxa"/>
            <w:tcBorders>
              <w:top w:val="nil"/>
              <w:left w:val="nil"/>
              <w:bottom w:val="single" w:sz="4" w:space="0" w:color="auto"/>
              <w:right w:val="single" w:sz="4" w:space="0" w:color="auto"/>
            </w:tcBorders>
            <w:shd w:val="clear" w:color="auto" w:fill="auto"/>
            <w:vAlign w:val="center"/>
            <w:hideMark/>
          </w:tcPr>
          <w:p w:rsidR="006B60CA" w:rsidRPr="006B60CA" w:rsidRDefault="006B60CA" w:rsidP="006B60CA">
            <w:pPr>
              <w:jc w:val="center"/>
              <w:rPr>
                <w:color w:val="000000"/>
                <w:sz w:val="28"/>
                <w:szCs w:val="28"/>
              </w:rPr>
            </w:pPr>
            <w:r w:rsidRPr="006B60CA">
              <w:rPr>
                <w:color w:val="000000"/>
                <w:sz w:val="28"/>
                <w:szCs w:val="28"/>
              </w:rPr>
              <w:t>2 491 000,00</w:t>
            </w:r>
          </w:p>
        </w:tc>
        <w:tc>
          <w:tcPr>
            <w:tcW w:w="1985" w:type="dxa"/>
            <w:tcBorders>
              <w:top w:val="nil"/>
              <w:left w:val="nil"/>
              <w:bottom w:val="single" w:sz="4" w:space="0" w:color="auto"/>
              <w:right w:val="single" w:sz="4" w:space="0" w:color="auto"/>
            </w:tcBorders>
            <w:shd w:val="clear" w:color="auto" w:fill="auto"/>
            <w:vAlign w:val="center"/>
            <w:hideMark/>
          </w:tcPr>
          <w:p w:rsidR="006B60CA" w:rsidRPr="006B60CA" w:rsidRDefault="006B60CA" w:rsidP="006B60CA">
            <w:pPr>
              <w:jc w:val="center"/>
              <w:rPr>
                <w:color w:val="000000"/>
                <w:sz w:val="28"/>
                <w:szCs w:val="28"/>
              </w:rPr>
            </w:pPr>
            <w:r w:rsidRPr="006B60CA">
              <w:rPr>
                <w:color w:val="000000"/>
                <w:sz w:val="28"/>
                <w:szCs w:val="28"/>
              </w:rPr>
              <w:t>4 982 000,00</w:t>
            </w:r>
          </w:p>
        </w:tc>
      </w:tr>
      <w:tr w:rsidR="006B60CA" w:rsidRPr="006B60CA" w:rsidTr="006B60CA">
        <w:trPr>
          <w:trHeight w:val="960"/>
        </w:trPr>
        <w:tc>
          <w:tcPr>
            <w:tcW w:w="567" w:type="dxa"/>
            <w:tcBorders>
              <w:top w:val="nil"/>
              <w:left w:val="single" w:sz="4" w:space="0" w:color="auto"/>
              <w:bottom w:val="single" w:sz="4" w:space="0" w:color="auto"/>
              <w:right w:val="single" w:sz="4" w:space="0" w:color="auto"/>
            </w:tcBorders>
            <w:shd w:val="clear" w:color="auto" w:fill="auto"/>
            <w:hideMark/>
          </w:tcPr>
          <w:p w:rsidR="006B60CA" w:rsidRPr="006B60CA" w:rsidRDefault="006B60CA" w:rsidP="006B60CA">
            <w:pPr>
              <w:jc w:val="right"/>
              <w:rPr>
                <w:color w:val="000000"/>
                <w:sz w:val="28"/>
                <w:szCs w:val="28"/>
              </w:rPr>
            </w:pPr>
            <w:r w:rsidRPr="006B60CA">
              <w:rPr>
                <w:color w:val="000000"/>
                <w:sz w:val="28"/>
                <w:szCs w:val="28"/>
              </w:rPr>
              <w:t>8</w:t>
            </w:r>
          </w:p>
        </w:tc>
        <w:tc>
          <w:tcPr>
            <w:tcW w:w="3544" w:type="dxa"/>
            <w:tcBorders>
              <w:top w:val="nil"/>
              <w:left w:val="nil"/>
              <w:bottom w:val="single" w:sz="4" w:space="0" w:color="auto"/>
              <w:right w:val="single" w:sz="4" w:space="0" w:color="auto"/>
            </w:tcBorders>
            <w:shd w:val="clear" w:color="auto" w:fill="auto"/>
            <w:hideMark/>
          </w:tcPr>
          <w:p w:rsidR="006B60CA" w:rsidRPr="00052174" w:rsidRDefault="006B60CA" w:rsidP="006B60CA">
            <w:pPr>
              <w:rPr>
                <w:color w:val="000000" w:themeColor="text1"/>
                <w:sz w:val="28"/>
                <w:szCs w:val="28"/>
              </w:rPr>
            </w:pPr>
            <w:r w:rsidRPr="00052174">
              <w:rPr>
                <w:color w:val="000000" w:themeColor="text1"/>
                <w:sz w:val="28"/>
                <w:szCs w:val="28"/>
              </w:rPr>
              <w:t>NMT модуль из Мониторы</w:t>
            </w:r>
            <w:r w:rsidRPr="00052174">
              <w:rPr>
                <w:color w:val="000000" w:themeColor="text1"/>
                <w:sz w:val="28"/>
                <w:szCs w:val="28"/>
              </w:rPr>
              <w:br/>
              <w:t>прикроватные BSM с</w:t>
            </w:r>
            <w:r w:rsidRPr="00052174">
              <w:rPr>
                <w:color w:val="000000" w:themeColor="text1"/>
                <w:sz w:val="28"/>
                <w:szCs w:val="28"/>
              </w:rPr>
              <w:br/>
              <w:t>принадлежностями</w:t>
            </w:r>
          </w:p>
        </w:tc>
        <w:tc>
          <w:tcPr>
            <w:tcW w:w="1418" w:type="dxa"/>
            <w:tcBorders>
              <w:top w:val="nil"/>
              <w:left w:val="nil"/>
              <w:bottom w:val="single" w:sz="4" w:space="0" w:color="auto"/>
              <w:right w:val="single" w:sz="4" w:space="0" w:color="auto"/>
            </w:tcBorders>
            <w:shd w:val="clear" w:color="auto" w:fill="auto"/>
            <w:hideMark/>
          </w:tcPr>
          <w:p w:rsidR="006B60CA" w:rsidRPr="006B60CA" w:rsidRDefault="006B60CA" w:rsidP="006B60CA">
            <w:pPr>
              <w:rPr>
                <w:color w:val="000000"/>
                <w:sz w:val="28"/>
                <w:szCs w:val="28"/>
              </w:rPr>
            </w:pPr>
            <w:r w:rsidRPr="006B60CA">
              <w:rPr>
                <w:color w:val="000000"/>
                <w:sz w:val="28"/>
                <w:szCs w:val="28"/>
              </w:rPr>
              <w:t>Реанимация</w:t>
            </w:r>
          </w:p>
        </w:tc>
        <w:tc>
          <w:tcPr>
            <w:tcW w:w="709" w:type="dxa"/>
            <w:tcBorders>
              <w:top w:val="nil"/>
              <w:left w:val="nil"/>
              <w:bottom w:val="single" w:sz="4" w:space="0" w:color="auto"/>
              <w:right w:val="single" w:sz="4" w:space="0" w:color="auto"/>
            </w:tcBorders>
            <w:shd w:val="clear" w:color="auto" w:fill="auto"/>
            <w:vAlign w:val="center"/>
            <w:hideMark/>
          </w:tcPr>
          <w:p w:rsidR="006B60CA" w:rsidRPr="006B60CA" w:rsidRDefault="006B60CA" w:rsidP="006B60CA">
            <w:pPr>
              <w:jc w:val="center"/>
              <w:rPr>
                <w:color w:val="000000"/>
                <w:sz w:val="28"/>
                <w:szCs w:val="28"/>
              </w:rPr>
            </w:pPr>
            <w:r w:rsidRPr="006B60CA">
              <w:rPr>
                <w:color w:val="000000"/>
                <w:sz w:val="28"/>
                <w:szCs w:val="28"/>
              </w:rPr>
              <w:t>2</w:t>
            </w:r>
          </w:p>
        </w:tc>
        <w:tc>
          <w:tcPr>
            <w:tcW w:w="1842" w:type="dxa"/>
            <w:tcBorders>
              <w:top w:val="nil"/>
              <w:left w:val="nil"/>
              <w:bottom w:val="single" w:sz="4" w:space="0" w:color="auto"/>
              <w:right w:val="single" w:sz="4" w:space="0" w:color="auto"/>
            </w:tcBorders>
            <w:shd w:val="clear" w:color="auto" w:fill="auto"/>
            <w:vAlign w:val="center"/>
            <w:hideMark/>
          </w:tcPr>
          <w:p w:rsidR="006B60CA" w:rsidRPr="006B60CA" w:rsidRDefault="006B60CA" w:rsidP="006B60CA">
            <w:pPr>
              <w:jc w:val="center"/>
              <w:rPr>
                <w:color w:val="000000"/>
                <w:sz w:val="28"/>
                <w:szCs w:val="28"/>
              </w:rPr>
            </w:pPr>
            <w:r w:rsidRPr="006B60CA">
              <w:rPr>
                <w:color w:val="000000"/>
                <w:sz w:val="28"/>
                <w:szCs w:val="28"/>
              </w:rPr>
              <w:t>2 700 000,00</w:t>
            </w:r>
          </w:p>
        </w:tc>
        <w:tc>
          <w:tcPr>
            <w:tcW w:w="1985" w:type="dxa"/>
            <w:tcBorders>
              <w:top w:val="nil"/>
              <w:left w:val="nil"/>
              <w:bottom w:val="single" w:sz="4" w:space="0" w:color="auto"/>
              <w:right w:val="single" w:sz="4" w:space="0" w:color="auto"/>
            </w:tcBorders>
            <w:shd w:val="clear" w:color="auto" w:fill="auto"/>
            <w:vAlign w:val="center"/>
            <w:hideMark/>
          </w:tcPr>
          <w:p w:rsidR="006B60CA" w:rsidRPr="006B60CA" w:rsidRDefault="006B60CA" w:rsidP="006B60CA">
            <w:pPr>
              <w:jc w:val="center"/>
              <w:rPr>
                <w:color w:val="000000"/>
                <w:sz w:val="28"/>
                <w:szCs w:val="28"/>
              </w:rPr>
            </w:pPr>
            <w:r w:rsidRPr="006B60CA">
              <w:rPr>
                <w:color w:val="000000"/>
                <w:sz w:val="28"/>
                <w:szCs w:val="28"/>
              </w:rPr>
              <w:t>5 400 000,00</w:t>
            </w:r>
          </w:p>
        </w:tc>
      </w:tr>
      <w:tr w:rsidR="006B60CA" w:rsidRPr="006B60CA" w:rsidTr="006B60CA">
        <w:trPr>
          <w:trHeight w:val="600"/>
        </w:trPr>
        <w:tc>
          <w:tcPr>
            <w:tcW w:w="567" w:type="dxa"/>
            <w:tcBorders>
              <w:top w:val="nil"/>
              <w:left w:val="single" w:sz="4" w:space="0" w:color="auto"/>
              <w:bottom w:val="single" w:sz="4" w:space="0" w:color="auto"/>
              <w:right w:val="single" w:sz="4" w:space="0" w:color="auto"/>
            </w:tcBorders>
            <w:shd w:val="clear" w:color="auto" w:fill="auto"/>
            <w:hideMark/>
          </w:tcPr>
          <w:p w:rsidR="006B60CA" w:rsidRPr="006B60CA" w:rsidRDefault="006B60CA" w:rsidP="006B60CA">
            <w:pPr>
              <w:jc w:val="right"/>
              <w:rPr>
                <w:color w:val="000000"/>
                <w:sz w:val="28"/>
                <w:szCs w:val="28"/>
              </w:rPr>
            </w:pPr>
            <w:r w:rsidRPr="006B60CA">
              <w:rPr>
                <w:color w:val="000000"/>
                <w:sz w:val="28"/>
                <w:szCs w:val="28"/>
              </w:rPr>
              <w:t>9</w:t>
            </w:r>
          </w:p>
        </w:tc>
        <w:tc>
          <w:tcPr>
            <w:tcW w:w="3544" w:type="dxa"/>
            <w:tcBorders>
              <w:top w:val="nil"/>
              <w:left w:val="nil"/>
              <w:bottom w:val="single" w:sz="4" w:space="0" w:color="auto"/>
              <w:right w:val="single" w:sz="4" w:space="0" w:color="auto"/>
            </w:tcBorders>
            <w:shd w:val="clear" w:color="auto" w:fill="auto"/>
            <w:hideMark/>
          </w:tcPr>
          <w:p w:rsidR="006B60CA" w:rsidRPr="00052174" w:rsidRDefault="006B60CA" w:rsidP="006B60CA">
            <w:pPr>
              <w:rPr>
                <w:color w:val="000000" w:themeColor="text1"/>
                <w:sz w:val="28"/>
                <w:szCs w:val="28"/>
              </w:rPr>
            </w:pPr>
            <w:r w:rsidRPr="00052174">
              <w:rPr>
                <w:color w:val="000000" w:themeColor="text1"/>
                <w:sz w:val="28"/>
                <w:szCs w:val="28"/>
              </w:rPr>
              <w:t xml:space="preserve">Стерилизатор </w:t>
            </w:r>
            <w:proofErr w:type="spellStart"/>
            <w:r w:rsidRPr="00052174">
              <w:rPr>
                <w:color w:val="000000" w:themeColor="text1"/>
                <w:sz w:val="28"/>
                <w:szCs w:val="28"/>
              </w:rPr>
              <w:t>озонновый</w:t>
            </w:r>
            <w:proofErr w:type="spellEnd"/>
            <w:r w:rsidRPr="00052174">
              <w:rPr>
                <w:color w:val="000000" w:themeColor="text1"/>
                <w:sz w:val="28"/>
                <w:szCs w:val="28"/>
              </w:rPr>
              <w:t xml:space="preserve"> (Орион) с СК-85л</w:t>
            </w:r>
          </w:p>
        </w:tc>
        <w:tc>
          <w:tcPr>
            <w:tcW w:w="1418" w:type="dxa"/>
            <w:tcBorders>
              <w:top w:val="nil"/>
              <w:left w:val="nil"/>
              <w:bottom w:val="single" w:sz="4" w:space="0" w:color="auto"/>
              <w:right w:val="single" w:sz="4" w:space="0" w:color="auto"/>
            </w:tcBorders>
            <w:shd w:val="clear" w:color="auto" w:fill="auto"/>
            <w:hideMark/>
          </w:tcPr>
          <w:p w:rsidR="006B60CA" w:rsidRPr="006B60CA" w:rsidRDefault="006B60CA" w:rsidP="006B60CA">
            <w:pPr>
              <w:rPr>
                <w:color w:val="000000"/>
                <w:sz w:val="28"/>
                <w:szCs w:val="28"/>
              </w:rPr>
            </w:pPr>
            <w:proofErr w:type="spellStart"/>
            <w:r w:rsidRPr="006B60CA">
              <w:rPr>
                <w:color w:val="000000"/>
                <w:sz w:val="28"/>
                <w:szCs w:val="28"/>
              </w:rPr>
              <w:t>оперблок</w:t>
            </w:r>
            <w:proofErr w:type="spellEnd"/>
          </w:p>
        </w:tc>
        <w:tc>
          <w:tcPr>
            <w:tcW w:w="709" w:type="dxa"/>
            <w:tcBorders>
              <w:top w:val="nil"/>
              <w:left w:val="nil"/>
              <w:bottom w:val="single" w:sz="4" w:space="0" w:color="auto"/>
              <w:right w:val="single" w:sz="4" w:space="0" w:color="auto"/>
            </w:tcBorders>
            <w:shd w:val="clear" w:color="auto" w:fill="auto"/>
            <w:vAlign w:val="center"/>
            <w:hideMark/>
          </w:tcPr>
          <w:p w:rsidR="006B60CA" w:rsidRPr="006B60CA" w:rsidRDefault="006B60CA" w:rsidP="006B60CA">
            <w:pPr>
              <w:jc w:val="center"/>
              <w:rPr>
                <w:color w:val="000000"/>
                <w:sz w:val="28"/>
                <w:szCs w:val="28"/>
              </w:rPr>
            </w:pPr>
            <w:r w:rsidRPr="006B60CA">
              <w:rPr>
                <w:color w:val="000000"/>
                <w:sz w:val="28"/>
                <w:szCs w:val="28"/>
              </w:rPr>
              <w:t>1</w:t>
            </w:r>
          </w:p>
        </w:tc>
        <w:tc>
          <w:tcPr>
            <w:tcW w:w="1842" w:type="dxa"/>
            <w:tcBorders>
              <w:top w:val="nil"/>
              <w:left w:val="nil"/>
              <w:bottom w:val="single" w:sz="4" w:space="0" w:color="auto"/>
              <w:right w:val="single" w:sz="4" w:space="0" w:color="auto"/>
            </w:tcBorders>
            <w:shd w:val="clear" w:color="auto" w:fill="auto"/>
            <w:vAlign w:val="center"/>
            <w:hideMark/>
          </w:tcPr>
          <w:p w:rsidR="006B60CA" w:rsidRPr="006B60CA" w:rsidRDefault="006B60CA" w:rsidP="006B60CA">
            <w:pPr>
              <w:jc w:val="center"/>
              <w:rPr>
                <w:color w:val="000000"/>
                <w:sz w:val="28"/>
                <w:szCs w:val="28"/>
              </w:rPr>
            </w:pPr>
            <w:r w:rsidRPr="006B60CA">
              <w:rPr>
                <w:color w:val="000000"/>
                <w:sz w:val="28"/>
                <w:szCs w:val="28"/>
              </w:rPr>
              <w:t>15 180 000,00</w:t>
            </w:r>
          </w:p>
        </w:tc>
        <w:tc>
          <w:tcPr>
            <w:tcW w:w="1985" w:type="dxa"/>
            <w:tcBorders>
              <w:top w:val="nil"/>
              <w:left w:val="nil"/>
              <w:bottom w:val="single" w:sz="4" w:space="0" w:color="auto"/>
              <w:right w:val="single" w:sz="4" w:space="0" w:color="auto"/>
            </w:tcBorders>
            <w:shd w:val="clear" w:color="auto" w:fill="auto"/>
            <w:vAlign w:val="center"/>
            <w:hideMark/>
          </w:tcPr>
          <w:p w:rsidR="006B60CA" w:rsidRPr="006B60CA" w:rsidRDefault="006B60CA" w:rsidP="006B60CA">
            <w:pPr>
              <w:jc w:val="center"/>
              <w:rPr>
                <w:color w:val="000000"/>
                <w:sz w:val="28"/>
                <w:szCs w:val="28"/>
              </w:rPr>
            </w:pPr>
            <w:r w:rsidRPr="006B60CA">
              <w:rPr>
                <w:color w:val="000000"/>
                <w:sz w:val="28"/>
                <w:szCs w:val="28"/>
              </w:rPr>
              <w:t>15 180 000,00</w:t>
            </w:r>
          </w:p>
        </w:tc>
      </w:tr>
      <w:tr w:rsidR="006B60CA" w:rsidRPr="006B60CA" w:rsidTr="006B60CA">
        <w:trPr>
          <w:trHeight w:val="600"/>
        </w:trPr>
        <w:tc>
          <w:tcPr>
            <w:tcW w:w="567" w:type="dxa"/>
            <w:tcBorders>
              <w:top w:val="nil"/>
              <w:left w:val="single" w:sz="4" w:space="0" w:color="auto"/>
              <w:bottom w:val="single" w:sz="4" w:space="0" w:color="auto"/>
              <w:right w:val="single" w:sz="4" w:space="0" w:color="auto"/>
            </w:tcBorders>
            <w:shd w:val="clear" w:color="auto" w:fill="auto"/>
            <w:hideMark/>
          </w:tcPr>
          <w:p w:rsidR="006B60CA" w:rsidRPr="006B60CA" w:rsidRDefault="006B60CA" w:rsidP="006B60CA">
            <w:pPr>
              <w:jc w:val="right"/>
              <w:rPr>
                <w:color w:val="000000"/>
                <w:sz w:val="28"/>
                <w:szCs w:val="28"/>
              </w:rPr>
            </w:pPr>
            <w:r w:rsidRPr="006B60CA">
              <w:rPr>
                <w:color w:val="000000"/>
                <w:sz w:val="28"/>
                <w:szCs w:val="28"/>
              </w:rPr>
              <w:t>10</w:t>
            </w:r>
          </w:p>
        </w:tc>
        <w:tc>
          <w:tcPr>
            <w:tcW w:w="3544" w:type="dxa"/>
            <w:tcBorders>
              <w:top w:val="nil"/>
              <w:left w:val="nil"/>
              <w:bottom w:val="single" w:sz="4" w:space="0" w:color="auto"/>
              <w:right w:val="single" w:sz="4" w:space="0" w:color="auto"/>
            </w:tcBorders>
            <w:shd w:val="clear" w:color="auto" w:fill="auto"/>
            <w:hideMark/>
          </w:tcPr>
          <w:p w:rsidR="006B60CA" w:rsidRPr="00052174" w:rsidRDefault="006B60CA" w:rsidP="006B60CA">
            <w:pPr>
              <w:rPr>
                <w:color w:val="000000" w:themeColor="text1"/>
                <w:sz w:val="28"/>
                <w:szCs w:val="28"/>
              </w:rPr>
            </w:pPr>
            <w:r w:rsidRPr="00052174">
              <w:rPr>
                <w:color w:val="000000" w:themeColor="text1"/>
                <w:sz w:val="28"/>
                <w:szCs w:val="28"/>
              </w:rPr>
              <w:t>Лампа операционная в гинекологическую операционную</w:t>
            </w:r>
          </w:p>
        </w:tc>
        <w:tc>
          <w:tcPr>
            <w:tcW w:w="1418" w:type="dxa"/>
            <w:tcBorders>
              <w:top w:val="nil"/>
              <w:left w:val="nil"/>
              <w:bottom w:val="single" w:sz="4" w:space="0" w:color="auto"/>
              <w:right w:val="single" w:sz="4" w:space="0" w:color="auto"/>
            </w:tcBorders>
            <w:shd w:val="clear" w:color="auto" w:fill="auto"/>
            <w:hideMark/>
          </w:tcPr>
          <w:p w:rsidR="006B60CA" w:rsidRPr="006B60CA" w:rsidRDefault="006B60CA" w:rsidP="006B60CA">
            <w:pPr>
              <w:rPr>
                <w:color w:val="000000"/>
                <w:sz w:val="28"/>
                <w:szCs w:val="28"/>
              </w:rPr>
            </w:pPr>
            <w:proofErr w:type="spellStart"/>
            <w:r w:rsidRPr="006B60CA">
              <w:rPr>
                <w:color w:val="000000"/>
                <w:sz w:val="28"/>
                <w:szCs w:val="28"/>
              </w:rPr>
              <w:t>оперблок</w:t>
            </w:r>
            <w:proofErr w:type="spellEnd"/>
          </w:p>
        </w:tc>
        <w:tc>
          <w:tcPr>
            <w:tcW w:w="709" w:type="dxa"/>
            <w:tcBorders>
              <w:top w:val="nil"/>
              <w:left w:val="nil"/>
              <w:bottom w:val="single" w:sz="4" w:space="0" w:color="auto"/>
              <w:right w:val="single" w:sz="4" w:space="0" w:color="auto"/>
            </w:tcBorders>
            <w:shd w:val="clear" w:color="auto" w:fill="auto"/>
            <w:vAlign w:val="center"/>
            <w:hideMark/>
          </w:tcPr>
          <w:p w:rsidR="006B60CA" w:rsidRPr="006B60CA" w:rsidRDefault="006B60CA" w:rsidP="006B60CA">
            <w:pPr>
              <w:jc w:val="center"/>
              <w:rPr>
                <w:color w:val="000000"/>
                <w:sz w:val="28"/>
                <w:szCs w:val="28"/>
              </w:rPr>
            </w:pPr>
            <w:r w:rsidRPr="006B60CA">
              <w:rPr>
                <w:color w:val="000000"/>
                <w:sz w:val="28"/>
                <w:szCs w:val="28"/>
              </w:rPr>
              <w:t>1</w:t>
            </w:r>
          </w:p>
        </w:tc>
        <w:tc>
          <w:tcPr>
            <w:tcW w:w="1842" w:type="dxa"/>
            <w:tcBorders>
              <w:top w:val="nil"/>
              <w:left w:val="nil"/>
              <w:bottom w:val="single" w:sz="4" w:space="0" w:color="auto"/>
              <w:right w:val="single" w:sz="4" w:space="0" w:color="auto"/>
            </w:tcBorders>
            <w:shd w:val="clear" w:color="auto" w:fill="auto"/>
            <w:vAlign w:val="center"/>
            <w:hideMark/>
          </w:tcPr>
          <w:p w:rsidR="006B60CA" w:rsidRPr="006B60CA" w:rsidRDefault="006B60CA" w:rsidP="006B60CA">
            <w:pPr>
              <w:jc w:val="center"/>
              <w:rPr>
                <w:color w:val="000000"/>
                <w:sz w:val="28"/>
                <w:szCs w:val="28"/>
              </w:rPr>
            </w:pPr>
            <w:r w:rsidRPr="006B60CA">
              <w:rPr>
                <w:color w:val="000000"/>
                <w:sz w:val="28"/>
                <w:szCs w:val="28"/>
              </w:rPr>
              <w:t>10 000 000,00</w:t>
            </w:r>
          </w:p>
        </w:tc>
        <w:tc>
          <w:tcPr>
            <w:tcW w:w="1985" w:type="dxa"/>
            <w:tcBorders>
              <w:top w:val="nil"/>
              <w:left w:val="nil"/>
              <w:bottom w:val="single" w:sz="4" w:space="0" w:color="auto"/>
              <w:right w:val="single" w:sz="4" w:space="0" w:color="auto"/>
            </w:tcBorders>
            <w:shd w:val="clear" w:color="auto" w:fill="auto"/>
            <w:vAlign w:val="center"/>
            <w:hideMark/>
          </w:tcPr>
          <w:p w:rsidR="006B60CA" w:rsidRPr="006B60CA" w:rsidRDefault="006B60CA" w:rsidP="006B60CA">
            <w:pPr>
              <w:jc w:val="center"/>
              <w:rPr>
                <w:color w:val="000000"/>
                <w:sz w:val="28"/>
                <w:szCs w:val="28"/>
              </w:rPr>
            </w:pPr>
            <w:r w:rsidRPr="006B60CA">
              <w:rPr>
                <w:color w:val="000000"/>
                <w:sz w:val="28"/>
                <w:szCs w:val="28"/>
              </w:rPr>
              <w:t>10 000 000,00</w:t>
            </w:r>
          </w:p>
        </w:tc>
      </w:tr>
      <w:tr w:rsidR="006B60CA" w:rsidRPr="006B60CA" w:rsidTr="006B60CA">
        <w:trPr>
          <w:trHeight w:val="600"/>
        </w:trPr>
        <w:tc>
          <w:tcPr>
            <w:tcW w:w="567" w:type="dxa"/>
            <w:tcBorders>
              <w:top w:val="nil"/>
              <w:left w:val="single" w:sz="4" w:space="0" w:color="auto"/>
              <w:bottom w:val="single" w:sz="4" w:space="0" w:color="auto"/>
              <w:right w:val="single" w:sz="4" w:space="0" w:color="auto"/>
            </w:tcBorders>
            <w:shd w:val="clear" w:color="auto" w:fill="auto"/>
            <w:hideMark/>
          </w:tcPr>
          <w:p w:rsidR="006B60CA" w:rsidRPr="006B60CA" w:rsidRDefault="006B60CA" w:rsidP="006B60CA">
            <w:pPr>
              <w:jc w:val="right"/>
              <w:rPr>
                <w:color w:val="000000"/>
                <w:sz w:val="28"/>
                <w:szCs w:val="28"/>
              </w:rPr>
            </w:pPr>
            <w:r w:rsidRPr="006B60CA">
              <w:rPr>
                <w:color w:val="000000"/>
                <w:sz w:val="28"/>
                <w:szCs w:val="28"/>
              </w:rPr>
              <w:lastRenderedPageBreak/>
              <w:t>11</w:t>
            </w:r>
          </w:p>
        </w:tc>
        <w:tc>
          <w:tcPr>
            <w:tcW w:w="3544" w:type="dxa"/>
            <w:tcBorders>
              <w:top w:val="nil"/>
              <w:left w:val="nil"/>
              <w:bottom w:val="single" w:sz="4" w:space="0" w:color="auto"/>
              <w:right w:val="single" w:sz="4" w:space="0" w:color="auto"/>
            </w:tcBorders>
            <w:shd w:val="clear" w:color="auto" w:fill="auto"/>
            <w:hideMark/>
          </w:tcPr>
          <w:p w:rsidR="006B60CA" w:rsidRPr="00052174" w:rsidRDefault="006B60CA" w:rsidP="006B60CA">
            <w:pPr>
              <w:rPr>
                <w:color w:val="000000" w:themeColor="text1"/>
                <w:sz w:val="28"/>
                <w:szCs w:val="28"/>
              </w:rPr>
            </w:pPr>
            <w:r w:rsidRPr="00052174">
              <w:rPr>
                <w:color w:val="000000" w:themeColor="text1"/>
                <w:sz w:val="28"/>
                <w:szCs w:val="28"/>
              </w:rPr>
              <w:t xml:space="preserve">Эндоскопический промывочный насос </w:t>
            </w:r>
            <w:proofErr w:type="spellStart"/>
            <w:r w:rsidRPr="00052174">
              <w:rPr>
                <w:color w:val="000000" w:themeColor="text1"/>
                <w:sz w:val="28"/>
                <w:szCs w:val="28"/>
              </w:rPr>
              <w:t>Endostarse</w:t>
            </w:r>
            <w:proofErr w:type="spellEnd"/>
            <w:r w:rsidRPr="00052174">
              <w:rPr>
                <w:color w:val="000000" w:themeColor="text1"/>
                <w:sz w:val="28"/>
                <w:szCs w:val="28"/>
              </w:rPr>
              <w:t xml:space="preserve"> </w:t>
            </w:r>
            <w:proofErr w:type="spellStart"/>
            <w:r w:rsidRPr="00052174">
              <w:rPr>
                <w:color w:val="000000" w:themeColor="text1"/>
                <w:sz w:val="28"/>
                <w:szCs w:val="28"/>
              </w:rPr>
              <w:t>endomate</w:t>
            </w:r>
            <w:proofErr w:type="spellEnd"/>
            <w:r w:rsidRPr="00052174">
              <w:rPr>
                <w:color w:val="000000" w:themeColor="text1"/>
                <w:sz w:val="28"/>
                <w:szCs w:val="28"/>
              </w:rPr>
              <w:t xml:space="preserve"> PUMP</w:t>
            </w:r>
          </w:p>
        </w:tc>
        <w:tc>
          <w:tcPr>
            <w:tcW w:w="1418" w:type="dxa"/>
            <w:tcBorders>
              <w:top w:val="nil"/>
              <w:left w:val="nil"/>
              <w:bottom w:val="single" w:sz="4" w:space="0" w:color="auto"/>
              <w:right w:val="single" w:sz="4" w:space="0" w:color="auto"/>
            </w:tcBorders>
            <w:shd w:val="clear" w:color="auto" w:fill="auto"/>
            <w:hideMark/>
          </w:tcPr>
          <w:p w:rsidR="006B60CA" w:rsidRPr="006B60CA" w:rsidRDefault="006B60CA" w:rsidP="006B60CA">
            <w:pPr>
              <w:rPr>
                <w:color w:val="000000"/>
                <w:sz w:val="28"/>
                <w:szCs w:val="28"/>
              </w:rPr>
            </w:pPr>
            <w:r w:rsidRPr="006B60CA">
              <w:rPr>
                <w:color w:val="000000"/>
                <w:sz w:val="28"/>
                <w:szCs w:val="28"/>
              </w:rPr>
              <w:t>эндоскопия</w:t>
            </w:r>
          </w:p>
        </w:tc>
        <w:tc>
          <w:tcPr>
            <w:tcW w:w="709" w:type="dxa"/>
            <w:tcBorders>
              <w:top w:val="nil"/>
              <w:left w:val="nil"/>
              <w:bottom w:val="single" w:sz="4" w:space="0" w:color="auto"/>
              <w:right w:val="single" w:sz="4" w:space="0" w:color="auto"/>
            </w:tcBorders>
            <w:shd w:val="clear" w:color="auto" w:fill="auto"/>
            <w:vAlign w:val="center"/>
            <w:hideMark/>
          </w:tcPr>
          <w:p w:rsidR="006B60CA" w:rsidRPr="006B60CA" w:rsidRDefault="006B60CA" w:rsidP="006B60CA">
            <w:pPr>
              <w:jc w:val="center"/>
              <w:rPr>
                <w:color w:val="000000"/>
                <w:sz w:val="28"/>
                <w:szCs w:val="28"/>
              </w:rPr>
            </w:pPr>
            <w:r w:rsidRPr="006B60CA">
              <w:rPr>
                <w:color w:val="000000"/>
                <w:sz w:val="28"/>
                <w:szCs w:val="28"/>
              </w:rPr>
              <w:t>2</w:t>
            </w:r>
          </w:p>
        </w:tc>
        <w:tc>
          <w:tcPr>
            <w:tcW w:w="1842" w:type="dxa"/>
            <w:tcBorders>
              <w:top w:val="nil"/>
              <w:left w:val="nil"/>
              <w:bottom w:val="single" w:sz="4" w:space="0" w:color="auto"/>
              <w:right w:val="single" w:sz="4" w:space="0" w:color="auto"/>
            </w:tcBorders>
            <w:shd w:val="clear" w:color="auto" w:fill="auto"/>
            <w:vAlign w:val="center"/>
            <w:hideMark/>
          </w:tcPr>
          <w:p w:rsidR="006B60CA" w:rsidRPr="006B60CA" w:rsidRDefault="006B60CA" w:rsidP="006B60CA">
            <w:pPr>
              <w:jc w:val="center"/>
              <w:rPr>
                <w:color w:val="000000"/>
                <w:sz w:val="28"/>
                <w:szCs w:val="28"/>
              </w:rPr>
            </w:pPr>
            <w:r w:rsidRPr="006B60CA">
              <w:rPr>
                <w:color w:val="000000"/>
                <w:sz w:val="28"/>
                <w:szCs w:val="28"/>
              </w:rPr>
              <w:t>2 500 000,00</w:t>
            </w:r>
          </w:p>
        </w:tc>
        <w:tc>
          <w:tcPr>
            <w:tcW w:w="1985" w:type="dxa"/>
            <w:tcBorders>
              <w:top w:val="nil"/>
              <w:left w:val="nil"/>
              <w:bottom w:val="single" w:sz="4" w:space="0" w:color="auto"/>
              <w:right w:val="single" w:sz="4" w:space="0" w:color="auto"/>
            </w:tcBorders>
            <w:shd w:val="clear" w:color="auto" w:fill="auto"/>
            <w:vAlign w:val="center"/>
            <w:hideMark/>
          </w:tcPr>
          <w:p w:rsidR="006B60CA" w:rsidRPr="006B60CA" w:rsidRDefault="006B60CA" w:rsidP="006B60CA">
            <w:pPr>
              <w:jc w:val="center"/>
              <w:rPr>
                <w:color w:val="000000"/>
                <w:sz w:val="28"/>
                <w:szCs w:val="28"/>
              </w:rPr>
            </w:pPr>
            <w:r w:rsidRPr="006B60CA">
              <w:rPr>
                <w:color w:val="000000"/>
                <w:sz w:val="28"/>
                <w:szCs w:val="28"/>
              </w:rPr>
              <w:t>5 000 000,00</w:t>
            </w:r>
          </w:p>
        </w:tc>
      </w:tr>
      <w:tr w:rsidR="006B60CA" w:rsidRPr="006B60CA" w:rsidTr="006B60CA">
        <w:trPr>
          <w:trHeight w:val="300"/>
        </w:trPr>
        <w:tc>
          <w:tcPr>
            <w:tcW w:w="567" w:type="dxa"/>
            <w:tcBorders>
              <w:top w:val="nil"/>
              <w:left w:val="single" w:sz="4" w:space="0" w:color="auto"/>
              <w:bottom w:val="single" w:sz="4" w:space="0" w:color="auto"/>
              <w:right w:val="single" w:sz="4" w:space="0" w:color="auto"/>
            </w:tcBorders>
            <w:shd w:val="clear" w:color="auto" w:fill="auto"/>
            <w:hideMark/>
          </w:tcPr>
          <w:p w:rsidR="006B60CA" w:rsidRPr="006B60CA" w:rsidRDefault="006B60CA" w:rsidP="006B60CA">
            <w:pPr>
              <w:jc w:val="right"/>
              <w:rPr>
                <w:color w:val="000000"/>
                <w:sz w:val="28"/>
                <w:szCs w:val="28"/>
              </w:rPr>
            </w:pPr>
            <w:r w:rsidRPr="006B60CA">
              <w:rPr>
                <w:color w:val="000000"/>
                <w:sz w:val="28"/>
                <w:szCs w:val="28"/>
              </w:rPr>
              <w:t>12</w:t>
            </w:r>
          </w:p>
        </w:tc>
        <w:tc>
          <w:tcPr>
            <w:tcW w:w="3544" w:type="dxa"/>
            <w:tcBorders>
              <w:top w:val="nil"/>
              <w:left w:val="nil"/>
              <w:bottom w:val="single" w:sz="4" w:space="0" w:color="auto"/>
              <w:right w:val="single" w:sz="4" w:space="0" w:color="auto"/>
            </w:tcBorders>
            <w:shd w:val="clear" w:color="auto" w:fill="auto"/>
            <w:hideMark/>
          </w:tcPr>
          <w:p w:rsidR="006B60CA" w:rsidRPr="00052174" w:rsidRDefault="006B60CA" w:rsidP="006B60CA">
            <w:pPr>
              <w:rPr>
                <w:color w:val="000000" w:themeColor="text1"/>
                <w:sz w:val="28"/>
                <w:szCs w:val="28"/>
              </w:rPr>
            </w:pPr>
            <w:r w:rsidRPr="00052174">
              <w:rPr>
                <w:color w:val="000000" w:themeColor="text1"/>
                <w:sz w:val="28"/>
                <w:szCs w:val="28"/>
              </w:rPr>
              <w:t xml:space="preserve">Станция </w:t>
            </w:r>
            <w:proofErr w:type="spellStart"/>
            <w:r w:rsidRPr="00052174">
              <w:rPr>
                <w:color w:val="000000" w:themeColor="text1"/>
                <w:sz w:val="28"/>
                <w:szCs w:val="28"/>
              </w:rPr>
              <w:t>инфузионная</w:t>
            </w:r>
            <w:proofErr w:type="spellEnd"/>
            <w:r w:rsidRPr="00052174">
              <w:rPr>
                <w:color w:val="000000" w:themeColor="text1"/>
                <w:sz w:val="28"/>
                <w:szCs w:val="28"/>
              </w:rPr>
              <w:t xml:space="preserve"> IDS-04</w:t>
            </w:r>
          </w:p>
        </w:tc>
        <w:tc>
          <w:tcPr>
            <w:tcW w:w="1418" w:type="dxa"/>
            <w:tcBorders>
              <w:top w:val="nil"/>
              <w:left w:val="nil"/>
              <w:bottom w:val="single" w:sz="4" w:space="0" w:color="auto"/>
              <w:right w:val="single" w:sz="4" w:space="0" w:color="auto"/>
            </w:tcBorders>
            <w:shd w:val="clear" w:color="auto" w:fill="auto"/>
            <w:hideMark/>
          </w:tcPr>
          <w:p w:rsidR="006B60CA" w:rsidRPr="006B60CA" w:rsidRDefault="006B60CA" w:rsidP="006B60CA">
            <w:pPr>
              <w:rPr>
                <w:color w:val="000000"/>
                <w:sz w:val="28"/>
                <w:szCs w:val="28"/>
              </w:rPr>
            </w:pPr>
            <w:r w:rsidRPr="006B60CA">
              <w:rPr>
                <w:color w:val="000000"/>
                <w:sz w:val="28"/>
                <w:szCs w:val="28"/>
              </w:rPr>
              <w:t>Реанимация</w:t>
            </w:r>
          </w:p>
        </w:tc>
        <w:tc>
          <w:tcPr>
            <w:tcW w:w="709" w:type="dxa"/>
            <w:tcBorders>
              <w:top w:val="nil"/>
              <w:left w:val="nil"/>
              <w:bottom w:val="single" w:sz="4" w:space="0" w:color="auto"/>
              <w:right w:val="single" w:sz="4" w:space="0" w:color="auto"/>
            </w:tcBorders>
            <w:shd w:val="clear" w:color="auto" w:fill="auto"/>
            <w:vAlign w:val="center"/>
            <w:hideMark/>
          </w:tcPr>
          <w:p w:rsidR="006B60CA" w:rsidRPr="006B60CA" w:rsidRDefault="006B60CA" w:rsidP="006B60CA">
            <w:pPr>
              <w:jc w:val="center"/>
              <w:rPr>
                <w:color w:val="000000"/>
                <w:sz w:val="28"/>
                <w:szCs w:val="28"/>
              </w:rPr>
            </w:pPr>
            <w:r w:rsidRPr="006B60CA">
              <w:rPr>
                <w:color w:val="000000"/>
                <w:sz w:val="28"/>
                <w:szCs w:val="28"/>
              </w:rPr>
              <w:t>4</w:t>
            </w:r>
          </w:p>
        </w:tc>
        <w:tc>
          <w:tcPr>
            <w:tcW w:w="1842" w:type="dxa"/>
            <w:tcBorders>
              <w:top w:val="nil"/>
              <w:left w:val="nil"/>
              <w:bottom w:val="single" w:sz="4" w:space="0" w:color="auto"/>
              <w:right w:val="single" w:sz="4" w:space="0" w:color="auto"/>
            </w:tcBorders>
            <w:shd w:val="clear" w:color="auto" w:fill="auto"/>
            <w:vAlign w:val="center"/>
            <w:hideMark/>
          </w:tcPr>
          <w:p w:rsidR="006B60CA" w:rsidRPr="006B60CA" w:rsidRDefault="006B60CA" w:rsidP="006B60CA">
            <w:pPr>
              <w:jc w:val="center"/>
              <w:rPr>
                <w:color w:val="000000"/>
                <w:sz w:val="28"/>
                <w:szCs w:val="28"/>
              </w:rPr>
            </w:pPr>
            <w:r w:rsidRPr="006B60CA">
              <w:rPr>
                <w:color w:val="000000"/>
                <w:sz w:val="28"/>
                <w:szCs w:val="28"/>
              </w:rPr>
              <w:t>650 000,00</w:t>
            </w:r>
          </w:p>
        </w:tc>
        <w:tc>
          <w:tcPr>
            <w:tcW w:w="1985" w:type="dxa"/>
            <w:tcBorders>
              <w:top w:val="nil"/>
              <w:left w:val="nil"/>
              <w:bottom w:val="single" w:sz="4" w:space="0" w:color="auto"/>
              <w:right w:val="single" w:sz="4" w:space="0" w:color="auto"/>
            </w:tcBorders>
            <w:shd w:val="clear" w:color="auto" w:fill="auto"/>
            <w:vAlign w:val="center"/>
            <w:hideMark/>
          </w:tcPr>
          <w:p w:rsidR="006B60CA" w:rsidRPr="006B60CA" w:rsidRDefault="006B60CA" w:rsidP="006B60CA">
            <w:pPr>
              <w:jc w:val="center"/>
              <w:rPr>
                <w:color w:val="000000"/>
                <w:sz w:val="28"/>
                <w:szCs w:val="28"/>
              </w:rPr>
            </w:pPr>
            <w:r w:rsidRPr="006B60CA">
              <w:rPr>
                <w:color w:val="000000"/>
                <w:sz w:val="28"/>
                <w:szCs w:val="28"/>
              </w:rPr>
              <w:t>2 600 000,00</w:t>
            </w:r>
          </w:p>
        </w:tc>
      </w:tr>
      <w:tr w:rsidR="006B60CA" w:rsidRPr="006B60CA" w:rsidTr="006B60CA">
        <w:trPr>
          <w:trHeight w:val="600"/>
        </w:trPr>
        <w:tc>
          <w:tcPr>
            <w:tcW w:w="567" w:type="dxa"/>
            <w:tcBorders>
              <w:top w:val="nil"/>
              <w:left w:val="single" w:sz="4" w:space="0" w:color="auto"/>
              <w:bottom w:val="single" w:sz="4" w:space="0" w:color="auto"/>
              <w:right w:val="single" w:sz="4" w:space="0" w:color="auto"/>
            </w:tcBorders>
            <w:shd w:val="clear" w:color="auto" w:fill="auto"/>
            <w:hideMark/>
          </w:tcPr>
          <w:p w:rsidR="006B60CA" w:rsidRPr="006B60CA" w:rsidRDefault="006B60CA" w:rsidP="006B60CA">
            <w:pPr>
              <w:jc w:val="right"/>
              <w:rPr>
                <w:color w:val="000000"/>
                <w:sz w:val="28"/>
                <w:szCs w:val="28"/>
              </w:rPr>
            </w:pPr>
            <w:r w:rsidRPr="006B60CA">
              <w:rPr>
                <w:color w:val="000000"/>
                <w:sz w:val="28"/>
                <w:szCs w:val="28"/>
              </w:rPr>
              <w:t>13</w:t>
            </w:r>
          </w:p>
        </w:tc>
        <w:tc>
          <w:tcPr>
            <w:tcW w:w="3544" w:type="dxa"/>
            <w:tcBorders>
              <w:top w:val="nil"/>
              <w:left w:val="nil"/>
              <w:bottom w:val="single" w:sz="4" w:space="0" w:color="auto"/>
              <w:right w:val="single" w:sz="4" w:space="0" w:color="auto"/>
            </w:tcBorders>
            <w:shd w:val="clear" w:color="auto" w:fill="auto"/>
            <w:hideMark/>
          </w:tcPr>
          <w:p w:rsidR="006B60CA" w:rsidRPr="00052174" w:rsidRDefault="006B60CA" w:rsidP="006B60CA">
            <w:pPr>
              <w:rPr>
                <w:color w:val="000000" w:themeColor="text1"/>
                <w:sz w:val="28"/>
                <w:szCs w:val="28"/>
              </w:rPr>
            </w:pPr>
            <w:proofErr w:type="spellStart"/>
            <w:r w:rsidRPr="00052174">
              <w:rPr>
                <w:color w:val="000000" w:themeColor="text1"/>
                <w:sz w:val="28"/>
                <w:szCs w:val="28"/>
              </w:rPr>
              <w:t>Обеззараживатель</w:t>
            </w:r>
            <w:proofErr w:type="spellEnd"/>
            <w:r w:rsidRPr="00052174">
              <w:rPr>
                <w:color w:val="000000" w:themeColor="text1"/>
                <w:sz w:val="28"/>
                <w:szCs w:val="28"/>
              </w:rPr>
              <w:t xml:space="preserve">-очиститель воздуха </w:t>
            </w:r>
            <w:proofErr w:type="spellStart"/>
            <w:r w:rsidRPr="00052174">
              <w:rPr>
                <w:color w:val="000000" w:themeColor="text1"/>
                <w:sz w:val="28"/>
                <w:szCs w:val="28"/>
              </w:rPr>
              <w:t>бактерецидный</w:t>
            </w:r>
            <w:proofErr w:type="spellEnd"/>
            <w:r w:rsidRPr="00052174">
              <w:rPr>
                <w:color w:val="000000" w:themeColor="text1"/>
                <w:sz w:val="28"/>
                <w:szCs w:val="28"/>
              </w:rPr>
              <w:t xml:space="preserve"> </w:t>
            </w:r>
            <w:proofErr w:type="spellStart"/>
            <w:r w:rsidRPr="00052174">
              <w:rPr>
                <w:color w:val="000000" w:themeColor="text1"/>
                <w:sz w:val="28"/>
                <w:szCs w:val="28"/>
              </w:rPr>
              <w:t>рециркулятор</w:t>
            </w:r>
            <w:proofErr w:type="spellEnd"/>
          </w:p>
        </w:tc>
        <w:tc>
          <w:tcPr>
            <w:tcW w:w="1418" w:type="dxa"/>
            <w:tcBorders>
              <w:top w:val="nil"/>
              <w:left w:val="nil"/>
              <w:bottom w:val="single" w:sz="4" w:space="0" w:color="auto"/>
              <w:right w:val="single" w:sz="4" w:space="0" w:color="auto"/>
            </w:tcBorders>
            <w:shd w:val="clear" w:color="auto" w:fill="auto"/>
            <w:hideMark/>
          </w:tcPr>
          <w:p w:rsidR="006B60CA" w:rsidRPr="006B60CA" w:rsidRDefault="006B60CA" w:rsidP="006B60CA">
            <w:pPr>
              <w:rPr>
                <w:color w:val="000000"/>
                <w:sz w:val="28"/>
                <w:szCs w:val="28"/>
              </w:rPr>
            </w:pPr>
            <w:r w:rsidRPr="006B60CA">
              <w:rPr>
                <w:color w:val="000000"/>
                <w:sz w:val="28"/>
                <w:szCs w:val="28"/>
              </w:rPr>
              <w:t>ОКФ</w:t>
            </w:r>
          </w:p>
        </w:tc>
        <w:tc>
          <w:tcPr>
            <w:tcW w:w="709" w:type="dxa"/>
            <w:tcBorders>
              <w:top w:val="nil"/>
              <w:left w:val="nil"/>
              <w:bottom w:val="single" w:sz="4" w:space="0" w:color="auto"/>
              <w:right w:val="single" w:sz="4" w:space="0" w:color="auto"/>
            </w:tcBorders>
            <w:shd w:val="clear" w:color="auto" w:fill="auto"/>
            <w:vAlign w:val="center"/>
            <w:hideMark/>
          </w:tcPr>
          <w:p w:rsidR="006B60CA" w:rsidRPr="006B60CA" w:rsidRDefault="006B60CA" w:rsidP="006B60CA">
            <w:pPr>
              <w:jc w:val="center"/>
              <w:rPr>
                <w:color w:val="000000"/>
                <w:sz w:val="28"/>
                <w:szCs w:val="28"/>
              </w:rPr>
            </w:pPr>
            <w:r w:rsidRPr="006B60CA">
              <w:rPr>
                <w:color w:val="000000"/>
                <w:sz w:val="28"/>
                <w:szCs w:val="28"/>
              </w:rPr>
              <w:t>2</w:t>
            </w:r>
          </w:p>
        </w:tc>
        <w:tc>
          <w:tcPr>
            <w:tcW w:w="1842" w:type="dxa"/>
            <w:tcBorders>
              <w:top w:val="nil"/>
              <w:left w:val="nil"/>
              <w:bottom w:val="single" w:sz="4" w:space="0" w:color="auto"/>
              <w:right w:val="single" w:sz="4" w:space="0" w:color="auto"/>
            </w:tcBorders>
            <w:shd w:val="clear" w:color="auto" w:fill="auto"/>
            <w:vAlign w:val="center"/>
            <w:hideMark/>
          </w:tcPr>
          <w:p w:rsidR="006B60CA" w:rsidRPr="006B60CA" w:rsidRDefault="006B60CA" w:rsidP="006B60CA">
            <w:pPr>
              <w:jc w:val="center"/>
              <w:rPr>
                <w:color w:val="000000"/>
                <w:sz w:val="28"/>
                <w:szCs w:val="28"/>
              </w:rPr>
            </w:pPr>
            <w:r w:rsidRPr="006B60CA">
              <w:rPr>
                <w:color w:val="000000"/>
                <w:sz w:val="28"/>
                <w:szCs w:val="28"/>
              </w:rPr>
              <w:t>420 000,00</w:t>
            </w:r>
          </w:p>
        </w:tc>
        <w:tc>
          <w:tcPr>
            <w:tcW w:w="1985" w:type="dxa"/>
            <w:tcBorders>
              <w:top w:val="nil"/>
              <w:left w:val="nil"/>
              <w:bottom w:val="single" w:sz="4" w:space="0" w:color="auto"/>
              <w:right w:val="single" w:sz="4" w:space="0" w:color="auto"/>
            </w:tcBorders>
            <w:shd w:val="clear" w:color="auto" w:fill="auto"/>
            <w:vAlign w:val="center"/>
            <w:hideMark/>
          </w:tcPr>
          <w:p w:rsidR="006B60CA" w:rsidRPr="006B60CA" w:rsidRDefault="006B60CA" w:rsidP="006B60CA">
            <w:pPr>
              <w:jc w:val="center"/>
              <w:rPr>
                <w:color w:val="000000"/>
                <w:sz w:val="28"/>
                <w:szCs w:val="28"/>
              </w:rPr>
            </w:pPr>
            <w:r w:rsidRPr="006B60CA">
              <w:rPr>
                <w:color w:val="000000"/>
                <w:sz w:val="28"/>
                <w:szCs w:val="28"/>
              </w:rPr>
              <w:t>840 000,00</w:t>
            </w:r>
          </w:p>
        </w:tc>
      </w:tr>
      <w:tr w:rsidR="006B60CA" w:rsidRPr="006B60CA" w:rsidTr="006B60CA">
        <w:trPr>
          <w:trHeight w:val="300"/>
        </w:trPr>
        <w:tc>
          <w:tcPr>
            <w:tcW w:w="567" w:type="dxa"/>
            <w:tcBorders>
              <w:top w:val="nil"/>
              <w:left w:val="single" w:sz="4" w:space="0" w:color="auto"/>
              <w:bottom w:val="single" w:sz="4" w:space="0" w:color="auto"/>
              <w:right w:val="single" w:sz="4" w:space="0" w:color="auto"/>
            </w:tcBorders>
            <w:shd w:val="clear" w:color="auto" w:fill="auto"/>
            <w:hideMark/>
          </w:tcPr>
          <w:p w:rsidR="006B60CA" w:rsidRPr="006B60CA" w:rsidRDefault="006B60CA" w:rsidP="006B60CA">
            <w:pPr>
              <w:jc w:val="right"/>
              <w:rPr>
                <w:color w:val="000000"/>
                <w:sz w:val="28"/>
                <w:szCs w:val="28"/>
              </w:rPr>
            </w:pPr>
            <w:r w:rsidRPr="006B60CA">
              <w:rPr>
                <w:color w:val="000000"/>
                <w:sz w:val="28"/>
                <w:szCs w:val="28"/>
              </w:rPr>
              <w:t>14</w:t>
            </w:r>
          </w:p>
        </w:tc>
        <w:tc>
          <w:tcPr>
            <w:tcW w:w="3544" w:type="dxa"/>
            <w:tcBorders>
              <w:top w:val="nil"/>
              <w:left w:val="nil"/>
              <w:bottom w:val="single" w:sz="4" w:space="0" w:color="auto"/>
              <w:right w:val="single" w:sz="4" w:space="0" w:color="auto"/>
            </w:tcBorders>
            <w:shd w:val="clear" w:color="auto" w:fill="auto"/>
            <w:vAlign w:val="bottom"/>
            <w:hideMark/>
          </w:tcPr>
          <w:p w:rsidR="006B60CA" w:rsidRPr="006B60CA" w:rsidRDefault="006B60CA" w:rsidP="006B60CA">
            <w:pPr>
              <w:rPr>
                <w:color w:val="000000"/>
                <w:sz w:val="28"/>
                <w:szCs w:val="28"/>
              </w:rPr>
            </w:pPr>
            <w:r w:rsidRPr="006B60CA">
              <w:rPr>
                <w:color w:val="000000"/>
                <w:sz w:val="28"/>
                <w:szCs w:val="28"/>
              </w:rPr>
              <w:t>Кровать двухсекционная 850*2040*840</w:t>
            </w:r>
          </w:p>
        </w:tc>
        <w:tc>
          <w:tcPr>
            <w:tcW w:w="1418" w:type="dxa"/>
            <w:tcBorders>
              <w:top w:val="nil"/>
              <w:left w:val="nil"/>
              <w:bottom w:val="single" w:sz="4" w:space="0" w:color="auto"/>
              <w:right w:val="single" w:sz="4" w:space="0" w:color="auto"/>
            </w:tcBorders>
            <w:shd w:val="clear" w:color="auto" w:fill="auto"/>
            <w:vAlign w:val="bottom"/>
            <w:hideMark/>
          </w:tcPr>
          <w:p w:rsidR="006B60CA" w:rsidRPr="006B60CA" w:rsidRDefault="006B60CA" w:rsidP="006B60CA">
            <w:pPr>
              <w:rPr>
                <w:color w:val="000000"/>
                <w:sz w:val="28"/>
                <w:szCs w:val="28"/>
              </w:rPr>
            </w:pPr>
            <w:r w:rsidRPr="006B60CA">
              <w:rPr>
                <w:color w:val="000000"/>
                <w:sz w:val="28"/>
                <w:szCs w:val="28"/>
              </w:rPr>
              <w:t>все</w:t>
            </w:r>
          </w:p>
        </w:tc>
        <w:tc>
          <w:tcPr>
            <w:tcW w:w="709" w:type="dxa"/>
            <w:tcBorders>
              <w:top w:val="nil"/>
              <w:left w:val="nil"/>
              <w:bottom w:val="single" w:sz="4" w:space="0" w:color="auto"/>
              <w:right w:val="single" w:sz="4" w:space="0" w:color="auto"/>
            </w:tcBorders>
            <w:shd w:val="clear" w:color="auto" w:fill="auto"/>
            <w:vAlign w:val="center"/>
            <w:hideMark/>
          </w:tcPr>
          <w:p w:rsidR="006B60CA" w:rsidRPr="006B60CA" w:rsidRDefault="006B60CA" w:rsidP="006B60CA">
            <w:pPr>
              <w:jc w:val="center"/>
              <w:rPr>
                <w:color w:val="000000"/>
                <w:sz w:val="28"/>
                <w:szCs w:val="28"/>
              </w:rPr>
            </w:pPr>
            <w:r w:rsidRPr="006B60CA">
              <w:rPr>
                <w:color w:val="000000"/>
                <w:sz w:val="28"/>
                <w:szCs w:val="28"/>
              </w:rPr>
              <w:t>5</w:t>
            </w:r>
          </w:p>
        </w:tc>
        <w:tc>
          <w:tcPr>
            <w:tcW w:w="1842" w:type="dxa"/>
            <w:tcBorders>
              <w:top w:val="nil"/>
              <w:left w:val="nil"/>
              <w:bottom w:val="single" w:sz="4" w:space="0" w:color="auto"/>
              <w:right w:val="single" w:sz="4" w:space="0" w:color="auto"/>
            </w:tcBorders>
            <w:shd w:val="clear" w:color="auto" w:fill="auto"/>
            <w:vAlign w:val="center"/>
            <w:hideMark/>
          </w:tcPr>
          <w:p w:rsidR="006B60CA" w:rsidRPr="006B60CA" w:rsidRDefault="006B60CA" w:rsidP="006B60CA">
            <w:pPr>
              <w:jc w:val="center"/>
              <w:rPr>
                <w:color w:val="000000"/>
                <w:sz w:val="28"/>
                <w:szCs w:val="28"/>
              </w:rPr>
            </w:pPr>
            <w:r w:rsidRPr="006B60CA">
              <w:rPr>
                <w:color w:val="000000"/>
                <w:sz w:val="28"/>
                <w:szCs w:val="28"/>
              </w:rPr>
              <w:t>155 000,00</w:t>
            </w:r>
          </w:p>
        </w:tc>
        <w:tc>
          <w:tcPr>
            <w:tcW w:w="1985" w:type="dxa"/>
            <w:tcBorders>
              <w:top w:val="nil"/>
              <w:left w:val="nil"/>
              <w:bottom w:val="single" w:sz="4" w:space="0" w:color="auto"/>
              <w:right w:val="single" w:sz="4" w:space="0" w:color="auto"/>
            </w:tcBorders>
            <w:shd w:val="clear" w:color="auto" w:fill="auto"/>
            <w:vAlign w:val="center"/>
            <w:hideMark/>
          </w:tcPr>
          <w:p w:rsidR="006B60CA" w:rsidRPr="006B60CA" w:rsidRDefault="006B60CA" w:rsidP="006B60CA">
            <w:pPr>
              <w:jc w:val="center"/>
              <w:rPr>
                <w:color w:val="000000"/>
                <w:sz w:val="28"/>
                <w:szCs w:val="28"/>
              </w:rPr>
            </w:pPr>
            <w:r w:rsidRPr="006B60CA">
              <w:rPr>
                <w:color w:val="000000"/>
                <w:sz w:val="28"/>
                <w:szCs w:val="28"/>
              </w:rPr>
              <w:t>775 000,00</w:t>
            </w:r>
          </w:p>
        </w:tc>
      </w:tr>
      <w:tr w:rsidR="006B60CA" w:rsidRPr="006B60CA" w:rsidTr="006B60CA">
        <w:trPr>
          <w:trHeight w:val="300"/>
        </w:trPr>
        <w:tc>
          <w:tcPr>
            <w:tcW w:w="567" w:type="dxa"/>
            <w:tcBorders>
              <w:top w:val="nil"/>
              <w:left w:val="single" w:sz="4" w:space="0" w:color="auto"/>
              <w:bottom w:val="single" w:sz="4" w:space="0" w:color="auto"/>
              <w:right w:val="single" w:sz="4" w:space="0" w:color="auto"/>
            </w:tcBorders>
            <w:shd w:val="clear" w:color="auto" w:fill="auto"/>
            <w:hideMark/>
          </w:tcPr>
          <w:p w:rsidR="006B60CA" w:rsidRPr="006B60CA" w:rsidRDefault="006B60CA" w:rsidP="006B60CA">
            <w:pPr>
              <w:jc w:val="right"/>
              <w:rPr>
                <w:color w:val="000000"/>
                <w:sz w:val="28"/>
                <w:szCs w:val="28"/>
              </w:rPr>
            </w:pPr>
            <w:r w:rsidRPr="006B60CA">
              <w:rPr>
                <w:color w:val="000000"/>
                <w:sz w:val="28"/>
                <w:szCs w:val="28"/>
              </w:rPr>
              <w:t>15</w:t>
            </w:r>
          </w:p>
        </w:tc>
        <w:tc>
          <w:tcPr>
            <w:tcW w:w="3544" w:type="dxa"/>
            <w:tcBorders>
              <w:top w:val="nil"/>
              <w:left w:val="nil"/>
              <w:bottom w:val="single" w:sz="4" w:space="0" w:color="auto"/>
              <w:right w:val="single" w:sz="4" w:space="0" w:color="auto"/>
            </w:tcBorders>
            <w:shd w:val="clear" w:color="auto" w:fill="auto"/>
            <w:vAlign w:val="bottom"/>
            <w:hideMark/>
          </w:tcPr>
          <w:p w:rsidR="006B60CA" w:rsidRPr="006B60CA" w:rsidRDefault="006B60CA" w:rsidP="006B60CA">
            <w:pPr>
              <w:rPr>
                <w:color w:val="000000"/>
                <w:sz w:val="28"/>
                <w:szCs w:val="28"/>
              </w:rPr>
            </w:pPr>
            <w:r w:rsidRPr="006B60CA">
              <w:rPr>
                <w:color w:val="000000"/>
                <w:sz w:val="28"/>
                <w:szCs w:val="28"/>
              </w:rPr>
              <w:t>Кровать двухсекционная 850*2040*840</w:t>
            </w:r>
          </w:p>
        </w:tc>
        <w:tc>
          <w:tcPr>
            <w:tcW w:w="1418" w:type="dxa"/>
            <w:tcBorders>
              <w:top w:val="nil"/>
              <w:left w:val="nil"/>
              <w:bottom w:val="single" w:sz="4" w:space="0" w:color="auto"/>
              <w:right w:val="single" w:sz="4" w:space="0" w:color="auto"/>
            </w:tcBorders>
            <w:shd w:val="clear" w:color="auto" w:fill="auto"/>
            <w:vAlign w:val="bottom"/>
            <w:hideMark/>
          </w:tcPr>
          <w:p w:rsidR="006B60CA" w:rsidRPr="006B60CA" w:rsidRDefault="006B60CA" w:rsidP="006B60CA">
            <w:pPr>
              <w:rPr>
                <w:color w:val="000000"/>
                <w:sz w:val="28"/>
                <w:szCs w:val="28"/>
              </w:rPr>
            </w:pPr>
            <w:r w:rsidRPr="006B60CA">
              <w:rPr>
                <w:color w:val="000000"/>
                <w:sz w:val="28"/>
                <w:szCs w:val="28"/>
              </w:rPr>
              <w:t>все</w:t>
            </w:r>
          </w:p>
        </w:tc>
        <w:tc>
          <w:tcPr>
            <w:tcW w:w="709" w:type="dxa"/>
            <w:tcBorders>
              <w:top w:val="nil"/>
              <w:left w:val="nil"/>
              <w:bottom w:val="single" w:sz="4" w:space="0" w:color="auto"/>
              <w:right w:val="single" w:sz="4" w:space="0" w:color="auto"/>
            </w:tcBorders>
            <w:shd w:val="clear" w:color="auto" w:fill="auto"/>
            <w:vAlign w:val="center"/>
            <w:hideMark/>
          </w:tcPr>
          <w:p w:rsidR="006B60CA" w:rsidRPr="006B60CA" w:rsidRDefault="006B60CA" w:rsidP="006B60CA">
            <w:pPr>
              <w:jc w:val="center"/>
              <w:rPr>
                <w:color w:val="000000"/>
                <w:sz w:val="28"/>
                <w:szCs w:val="28"/>
              </w:rPr>
            </w:pPr>
            <w:r w:rsidRPr="006B60CA">
              <w:rPr>
                <w:color w:val="000000"/>
                <w:sz w:val="28"/>
                <w:szCs w:val="28"/>
              </w:rPr>
              <w:t>254</w:t>
            </w:r>
          </w:p>
        </w:tc>
        <w:tc>
          <w:tcPr>
            <w:tcW w:w="1842" w:type="dxa"/>
            <w:tcBorders>
              <w:top w:val="nil"/>
              <w:left w:val="nil"/>
              <w:bottom w:val="single" w:sz="4" w:space="0" w:color="auto"/>
              <w:right w:val="single" w:sz="4" w:space="0" w:color="auto"/>
            </w:tcBorders>
            <w:shd w:val="clear" w:color="auto" w:fill="auto"/>
            <w:vAlign w:val="center"/>
            <w:hideMark/>
          </w:tcPr>
          <w:p w:rsidR="006B60CA" w:rsidRPr="006B60CA" w:rsidRDefault="006B60CA" w:rsidP="006B60CA">
            <w:pPr>
              <w:jc w:val="center"/>
              <w:rPr>
                <w:color w:val="000000"/>
                <w:sz w:val="28"/>
                <w:szCs w:val="28"/>
              </w:rPr>
            </w:pPr>
            <w:r w:rsidRPr="006B60CA">
              <w:rPr>
                <w:color w:val="000000"/>
                <w:sz w:val="28"/>
                <w:szCs w:val="28"/>
              </w:rPr>
              <w:t>134 000,00</w:t>
            </w:r>
          </w:p>
        </w:tc>
        <w:tc>
          <w:tcPr>
            <w:tcW w:w="1985" w:type="dxa"/>
            <w:tcBorders>
              <w:top w:val="nil"/>
              <w:left w:val="nil"/>
              <w:bottom w:val="single" w:sz="4" w:space="0" w:color="auto"/>
              <w:right w:val="single" w:sz="4" w:space="0" w:color="auto"/>
            </w:tcBorders>
            <w:shd w:val="clear" w:color="auto" w:fill="auto"/>
            <w:vAlign w:val="center"/>
            <w:hideMark/>
          </w:tcPr>
          <w:p w:rsidR="006B60CA" w:rsidRPr="006B60CA" w:rsidRDefault="006B60CA" w:rsidP="006B60CA">
            <w:pPr>
              <w:jc w:val="center"/>
              <w:rPr>
                <w:color w:val="000000"/>
                <w:sz w:val="28"/>
                <w:szCs w:val="28"/>
              </w:rPr>
            </w:pPr>
            <w:r w:rsidRPr="006B60CA">
              <w:rPr>
                <w:color w:val="000000"/>
                <w:sz w:val="28"/>
                <w:szCs w:val="28"/>
              </w:rPr>
              <w:t>34 036 000,00</w:t>
            </w:r>
          </w:p>
        </w:tc>
      </w:tr>
      <w:tr w:rsidR="006B60CA" w:rsidRPr="006B60CA" w:rsidTr="006B60CA">
        <w:trPr>
          <w:trHeight w:val="300"/>
        </w:trPr>
        <w:tc>
          <w:tcPr>
            <w:tcW w:w="567" w:type="dxa"/>
            <w:tcBorders>
              <w:top w:val="nil"/>
              <w:left w:val="single" w:sz="4" w:space="0" w:color="auto"/>
              <w:bottom w:val="single" w:sz="4" w:space="0" w:color="auto"/>
              <w:right w:val="single" w:sz="4" w:space="0" w:color="auto"/>
            </w:tcBorders>
            <w:shd w:val="clear" w:color="auto" w:fill="auto"/>
            <w:hideMark/>
          </w:tcPr>
          <w:p w:rsidR="006B60CA" w:rsidRPr="006B60CA" w:rsidRDefault="006B60CA" w:rsidP="006B60CA">
            <w:pPr>
              <w:jc w:val="right"/>
              <w:rPr>
                <w:color w:val="000000"/>
                <w:sz w:val="28"/>
                <w:szCs w:val="28"/>
              </w:rPr>
            </w:pPr>
            <w:r w:rsidRPr="006B60CA">
              <w:rPr>
                <w:color w:val="000000"/>
                <w:sz w:val="28"/>
                <w:szCs w:val="28"/>
              </w:rPr>
              <w:t>16</w:t>
            </w:r>
          </w:p>
        </w:tc>
        <w:tc>
          <w:tcPr>
            <w:tcW w:w="3544" w:type="dxa"/>
            <w:tcBorders>
              <w:top w:val="nil"/>
              <w:left w:val="nil"/>
              <w:bottom w:val="single" w:sz="4" w:space="0" w:color="auto"/>
              <w:right w:val="single" w:sz="4" w:space="0" w:color="auto"/>
            </w:tcBorders>
            <w:shd w:val="clear" w:color="auto" w:fill="auto"/>
            <w:vAlign w:val="bottom"/>
            <w:hideMark/>
          </w:tcPr>
          <w:p w:rsidR="006B60CA" w:rsidRPr="006B60CA" w:rsidRDefault="006B60CA" w:rsidP="006B60CA">
            <w:pPr>
              <w:rPr>
                <w:color w:val="000000"/>
                <w:sz w:val="28"/>
                <w:szCs w:val="28"/>
              </w:rPr>
            </w:pPr>
            <w:r w:rsidRPr="006B60CA">
              <w:rPr>
                <w:color w:val="000000"/>
                <w:sz w:val="28"/>
                <w:szCs w:val="28"/>
              </w:rPr>
              <w:t>Кровать 4-х секционная</w:t>
            </w:r>
          </w:p>
        </w:tc>
        <w:tc>
          <w:tcPr>
            <w:tcW w:w="1418" w:type="dxa"/>
            <w:tcBorders>
              <w:top w:val="nil"/>
              <w:left w:val="nil"/>
              <w:bottom w:val="single" w:sz="4" w:space="0" w:color="auto"/>
              <w:right w:val="single" w:sz="4" w:space="0" w:color="auto"/>
            </w:tcBorders>
            <w:shd w:val="clear" w:color="auto" w:fill="auto"/>
            <w:vAlign w:val="bottom"/>
            <w:hideMark/>
          </w:tcPr>
          <w:p w:rsidR="006B60CA" w:rsidRPr="006B60CA" w:rsidRDefault="006B60CA" w:rsidP="006B60CA">
            <w:pPr>
              <w:rPr>
                <w:color w:val="000000"/>
                <w:sz w:val="28"/>
                <w:szCs w:val="28"/>
              </w:rPr>
            </w:pPr>
            <w:r w:rsidRPr="006B60CA">
              <w:rPr>
                <w:color w:val="000000"/>
                <w:sz w:val="28"/>
                <w:szCs w:val="28"/>
              </w:rPr>
              <w:t>все</w:t>
            </w:r>
          </w:p>
        </w:tc>
        <w:tc>
          <w:tcPr>
            <w:tcW w:w="709" w:type="dxa"/>
            <w:tcBorders>
              <w:top w:val="nil"/>
              <w:left w:val="nil"/>
              <w:bottom w:val="single" w:sz="4" w:space="0" w:color="auto"/>
              <w:right w:val="single" w:sz="4" w:space="0" w:color="auto"/>
            </w:tcBorders>
            <w:shd w:val="clear" w:color="auto" w:fill="auto"/>
            <w:vAlign w:val="center"/>
            <w:hideMark/>
          </w:tcPr>
          <w:p w:rsidR="006B60CA" w:rsidRPr="006B60CA" w:rsidRDefault="006B60CA" w:rsidP="006B60CA">
            <w:pPr>
              <w:jc w:val="center"/>
              <w:rPr>
                <w:color w:val="000000"/>
                <w:sz w:val="28"/>
                <w:szCs w:val="28"/>
              </w:rPr>
            </w:pPr>
            <w:r w:rsidRPr="006B60CA">
              <w:rPr>
                <w:color w:val="000000"/>
                <w:sz w:val="28"/>
                <w:szCs w:val="28"/>
              </w:rPr>
              <w:t>25</w:t>
            </w:r>
          </w:p>
        </w:tc>
        <w:tc>
          <w:tcPr>
            <w:tcW w:w="1842" w:type="dxa"/>
            <w:tcBorders>
              <w:top w:val="nil"/>
              <w:left w:val="nil"/>
              <w:bottom w:val="single" w:sz="4" w:space="0" w:color="auto"/>
              <w:right w:val="single" w:sz="4" w:space="0" w:color="auto"/>
            </w:tcBorders>
            <w:shd w:val="clear" w:color="auto" w:fill="auto"/>
            <w:vAlign w:val="center"/>
            <w:hideMark/>
          </w:tcPr>
          <w:p w:rsidR="006B60CA" w:rsidRPr="006B60CA" w:rsidRDefault="006B60CA" w:rsidP="006B60CA">
            <w:pPr>
              <w:jc w:val="center"/>
              <w:rPr>
                <w:color w:val="000000"/>
                <w:sz w:val="28"/>
                <w:szCs w:val="28"/>
              </w:rPr>
            </w:pPr>
            <w:r w:rsidRPr="006B60CA">
              <w:rPr>
                <w:color w:val="000000"/>
                <w:sz w:val="28"/>
                <w:szCs w:val="28"/>
              </w:rPr>
              <w:t>290 000,00</w:t>
            </w:r>
          </w:p>
        </w:tc>
        <w:tc>
          <w:tcPr>
            <w:tcW w:w="1985" w:type="dxa"/>
            <w:tcBorders>
              <w:top w:val="nil"/>
              <w:left w:val="nil"/>
              <w:bottom w:val="single" w:sz="4" w:space="0" w:color="auto"/>
              <w:right w:val="single" w:sz="4" w:space="0" w:color="auto"/>
            </w:tcBorders>
            <w:shd w:val="clear" w:color="auto" w:fill="auto"/>
            <w:vAlign w:val="center"/>
            <w:hideMark/>
          </w:tcPr>
          <w:p w:rsidR="006B60CA" w:rsidRPr="006B60CA" w:rsidRDefault="006B60CA" w:rsidP="006B60CA">
            <w:pPr>
              <w:jc w:val="center"/>
              <w:rPr>
                <w:color w:val="000000"/>
                <w:sz w:val="28"/>
                <w:szCs w:val="28"/>
              </w:rPr>
            </w:pPr>
            <w:r w:rsidRPr="006B60CA">
              <w:rPr>
                <w:color w:val="000000"/>
                <w:sz w:val="28"/>
                <w:szCs w:val="28"/>
              </w:rPr>
              <w:t>7 250 000,00</w:t>
            </w:r>
          </w:p>
        </w:tc>
      </w:tr>
      <w:tr w:rsidR="006B60CA" w:rsidRPr="006B60CA" w:rsidTr="006B60CA">
        <w:trPr>
          <w:trHeight w:val="300"/>
        </w:trPr>
        <w:tc>
          <w:tcPr>
            <w:tcW w:w="567" w:type="dxa"/>
            <w:tcBorders>
              <w:top w:val="nil"/>
              <w:left w:val="single" w:sz="4" w:space="0" w:color="auto"/>
              <w:bottom w:val="single" w:sz="4" w:space="0" w:color="auto"/>
              <w:right w:val="single" w:sz="4" w:space="0" w:color="auto"/>
            </w:tcBorders>
            <w:shd w:val="clear" w:color="auto" w:fill="auto"/>
            <w:hideMark/>
          </w:tcPr>
          <w:p w:rsidR="006B60CA" w:rsidRPr="006B60CA" w:rsidRDefault="006B60CA" w:rsidP="006B60CA">
            <w:pPr>
              <w:jc w:val="right"/>
              <w:rPr>
                <w:color w:val="000000"/>
                <w:sz w:val="28"/>
                <w:szCs w:val="28"/>
              </w:rPr>
            </w:pPr>
            <w:r w:rsidRPr="006B60CA">
              <w:rPr>
                <w:color w:val="000000"/>
                <w:sz w:val="28"/>
                <w:szCs w:val="28"/>
              </w:rPr>
              <w:t>17</w:t>
            </w:r>
          </w:p>
        </w:tc>
        <w:tc>
          <w:tcPr>
            <w:tcW w:w="3544" w:type="dxa"/>
            <w:tcBorders>
              <w:top w:val="nil"/>
              <w:left w:val="nil"/>
              <w:bottom w:val="single" w:sz="4" w:space="0" w:color="auto"/>
              <w:right w:val="single" w:sz="4" w:space="0" w:color="auto"/>
            </w:tcBorders>
            <w:shd w:val="clear" w:color="auto" w:fill="auto"/>
            <w:vAlign w:val="bottom"/>
            <w:hideMark/>
          </w:tcPr>
          <w:p w:rsidR="006B60CA" w:rsidRPr="006B60CA" w:rsidRDefault="006B60CA" w:rsidP="006B60CA">
            <w:pPr>
              <w:rPr>
                <w:color w:val="000000"/>
                <w:sz w:val="28"/>
                <w:szCs w:val="28"/>
              </w:rPr>
            </w:pPr>
            <w:r w:rsidRPr="006B60CA">
              <w:rPr>
                <w:color w:val="000000"/>
                <w:sz w:val="28"/>
                <w:szCs w:val="28"/>
              </w:rPr>
              <w:t>Тумба медицинская</w:t>
            </w:r>
          </w:p>
        </w:tc>
        <w:tc>
          <w:tcPr>
            <w:tcW w:w="1418" w:type="dxa"/>
            <w:tcBorders>
              <w:top w:val="nil"/>
              <w:left w:val="nil"/>
              <w:bottom w:val="single" w:sz="4" w:space="0" w:color="auto"/>
              <w:right w:val="single" w:sz="4" w:space="0" w:color="auto"/>
            </w:tcBorders>
            <w:shd w:val="clear" w:color="auto" w:fill="auto"/>
            <w:vAlign w:val="bottom"/>
            <w:hideMark/>
          </w:tcPr>
          <w:p w:rsidR="006B60CA" w:rsidRPr="006B60CA" w:rsidRDefault="006B60CA" w:rsidP="006B60CA">
            <w:pPr>
              <w:rPr>
                <w:color w:val="000000"/>
                <w:sz w:val="28"/>
                <w:szCs w:val="28"/>
              </w:rPr>
            </w:pPr>
            <w:r w:rsidRPr="006B60CA">
              <w:rPr>
                <w:color w:val="000000"/>
                <w:sz w:val="28"/>
                <w:szCs w:val="28"/>
              </w:rPr>
              <w:t>все</w:t>
            </w:r>
          </w:p>
        </w:tc>
        <w:tc>
          <w:tcPr>
            <w:tcW w:w="709" w:type="dxa"/>
            <w:tcBorders>
              <w:top w:val="nil"/>
              <w:left w:val="nil"/>
              <w:bottom w:val="single" w:sz="4" w:space="0" w:color="auto"/>
              <w:right w:val="single" w:sz="4" w:space="0" w:color="auto"/>
            </w:tcBorders>
            <w:shd w:val="clear" w:color="auto" w:fill="auto"/>
            <w:vAlign w:val="center"/>
            <w:hideMark/>
          </w:tcPr>
          <w:p w:rsidR="006B60CA" w:rsidRPr="006B60CA" w:rsidRDefault="006B60CA" w:rsidP="006B60CA">
            <w:pPr>
              <w:jc w:val="center"/>
              <w:rPr>
                <w:color w:val="000000"/>
                <w:sz w:val="28"/>
                <w:szCs w:val="28"/>
              </w:rPr>
            </w:pPr>
            <w:r w:rsidRPr="006B60CA">
              <w:rPr>
                <w:color w:val="000000"/>
                <w:sz w:val="28"/>
                <w:szCs w:val="28"/>
              </w:rPr>
              <w:t>300</w:t>
            </w:r>
          </w:p>
        </w:tc>
        <w:tc>
          <w:tcPr>
            <w:tcW w:w="1842" w:type="dxa"/>
            <w:tcBorders>
              <w:top w:val="nil"/>
              <w:left w:val="nil"/>
              <w:bottom w:val="single" w:sz="4" w:space="0" w:color="auto"/>
              <w:right w:val="single" w:sz="4" w:space="0" w:color="auto"/>
            </w:tcBorders>
            <w:shd w:val="clear" w:color="auto" w:fill="auto"/>
            <w:vAlign w:val="center"/>
            <w:hideMark/>
          </w:tcPr>
          <w:p w:rsidR="006B60CA" w:rsidRPr="006B60CA" w:rsidRDefault="006B60CA" w:rsidP="006B60CA">
            <w:pPr>
              <w:jc w:val="center"/>
              <w:rPr>
                <w:color w:val="000000"/>
                <w:sz w:val="28"/>
                <w:szCs w:val="28"/>
              </w:rPr>
            </w:pPr>
            <w:r w:rsidRPr="006B60CA">
              <w:rPr>
                <w:color w:val="000000"/>
                <w:sz w:val="28"/>
                <w:szCs w:val="28"/>
              </w:rPr>
              <w:t>30 000,00</w:t>
            </w:r>
          </w:p>
        </w:tc>
        <w:tc>
          <w:tcPr>
            <w:tcW w:w="1985" w:type="dxa"/>
            <w:tcBorders>
              <w:top w:val="nil"/>
              <w:left w:val="nil"/>
              <w:bottom w:val="single" w:sz="4" w:space="0" w:color="auto"/>
              <w:right w:val="single" w:sz="4" w:space="0" w:color="auto"/>
            </w:tcBorders>
            <w:shd w:val="clear" w:color="auto" w:fill="auto"/>
            <w:vAlign w:val="center"/>
            <w:hideMark/>
          </w:tcPr>
          <w:p w:rsidR="006B60CA" w:rsidRPr="006B60CA" w:rsidRDefault="006B60CA" w:rsidP="006B60CA">
            <w:pPr>
              <w:jc w:val="center"/>
              <w:rPr>
                <w:color w:val="000000"/>
                <w:sz w:val="28"/>
                <w:szCs w:val="28"/>
              </w:rPr>
            </w:pPr>
            <w:r w:rsidRPr="006B60CA">
              <w:rPr>
                <w:color w:val="000000"/>
                <w:sz w:val="28"/>
                <w:szCs w:val="28"/>
              </w:rPr>
              <w:t>9 000 000,00</w:t>
            </w:r>
          </w:p>
        </w:tc>
      </w:tr>
      <w:tr w:rsidR="00052174" w:rsidRPr="006B60CA" w:rsidTr="006B60CA">
        <w:trPr>
          <w:trHeight w:val="300"/>
        </w:trPr>
        <w:tc>
          <w:tcPr>
            <w:tcW w:w="567" w:type="dxa"/>
            <w:tcBorders>
              <w:top w:val="nil"/>
              <w:left w:val="single" w:sz="4" w:space="0" w:color="auto"/>
              <w:bottom w:val="single" w:sz="4" w:space="0" w:color="auto"/>
              <w:right w:val="single" w:sz="4" w:space="0" w:color="auto"/>
            </w:tcBorders>
            <w:shd w:val="clear" w:color="auto" w:fill="auto"/>
          </w:tcPr>
          <w:p w:rsidR="00052174" w:rsidRPr="006B60CA" w:rsidRDefault="00052174" w:rsidP="00052174">
            <w:pPr>
              <w:jc w:val="right"/>
              <w:rPr>
                <w:color w:val="000000"/>
                <w:sz w:val="28"/>
                <w:szCs w:val="28"/>
              </w:rPr>
            </w:pPr>
            <w:r w:rsidRPr="006B60CA">
              <w:rPr>
                <w:color w:val="000000"/>
                <w:sz w:val="28"/>
                <w:szCs w:val="28"/>
              </w:rPr>
              <w:t>18</w:t>
            </w:r>
          </w:p>
        </w:tc>
        <w:tc>
          <w:tcPr>
            <w:tcW w:w="3544" w:type="dxa"/>
            <w:tcBorders>
              <w:top w:val="nil"/>
              <w:left w:val="nil"/>
              <w:bottom w:val="single" w:sz="4" w:space="0" w:color="auto"/>
              <w:right w:val="single" w:sz="4" w:space="0" w:color="auto"/>
            </w:tcBorders>
            <w:shd w:val="clear" w:color="auto" w:fill="auto"/>
            <w:vAlign w:val="bottom"/>
          </w:tcPr>
          <w:p w:rsidR="00052174" w:rsidRPr="006B60CA" w:rsidRDefault="00052174" w:rsidP="00052174">
            <w:pPr>
              <w:rPr>
                <w:color w:val="000000"/>
                <w:sz w:val="28"/>
                <w:szCs w:val="28"/>
              </w:rPr>
            </w:pPr>
            <w:r w:rsidRPr="006B60CA">
              <w:rPr>
                <w:color w:val="000000"/>
                <w:sz w:val="28"/>
                <w:szCs w:val="28"/>
              </w:rPr>
              <w:t>УЗО 10-01 МЕДЭЛ</w:t>
            </w:r>
          </w:p>
        </w:tc>
        <w:tc>
          <w:tcPr>
            <w:tcW w:w="1418" w:type="dxa"/>
            <w:tcBorders>
              <w:top w:val="nil"/>
              <w:left w:val="nil"/>
              <w:bottom w:val="single" w:sz="4" w:space="0" w:color="auto"/>
              <w:right w:val="single" w:sz="4" w:space="0" w:color="auto"/>
            </w:tcBorders>
            <w:shd w:val="clear" w:color="auto" w:fill="auto"/>
            <w:vAlign w:val="bottom"/>
          </w:tcPr>
          <w:p w:rsidR="00052174" w:rsidRPr="006B60CA" w:rsidRDefault="00052174" w:rsidP="00052174">
            <w:pPr>
              <w:rPr>
                <w:color w:val="000000"/>
                <w:sz w:val="28"/>
                <w:szCs w:val="28"/>
              </w:rPr>
            </w:pPr>
            <w:r w:rsidRPr="006B60CA">
              <w:rPr>
                <w:color w:val="000000"/>
                <w:sz w:val="28"/>
                <w:szCs w:val="28"/>
              </w:rPr>
              <w:t>офтальмология</w:t>
            </w:r>
          </w:p>
        </w:tc>
        <w:tc>
          <w:tcPr>
            <w:tcW w:w="709" w:type="dxa"/>
            <w:tcBorders>
              <w:top w:val="nil"/>
              <w:left w:val="nil"/>
              <w:bottom w:val="single" w:sz="4" w:space="0" w:color="auto"/>
              <w:right w:val="single" w:sz="4" w:space="0" w:color="auto"/>
            </w:tcBorders>
            <w:shd w:val="clear" w:color="auto" w:fill="auto"/>
            <w:vAlign w:val="center"/>
          </w:tcPr>
          <w:p w:rsidR="00052174" w:rsidRPr="006B60CA" w:rsidRDefault="00052174" w:rsidP="00052174">
            <w:pPr>
              <w:jc w:val="center"/>
              <w:rPr>
                <w:color w:val="000000"/>
                <w:sz w:val="28"/>
                <w:szCs w:val="28"/>
              </w:rPr>
            </w:pPr>
            <w:r w:rsidRPr="006B60CA">
              <w:rPr>
                <w:color w:val="000000"/>
                <w:sz w:val="28"/>
                <w:szCs w:val="28"/>
              </w:rPr>
              <w:t>2</w:t>
            </w:r>
          </w:p>
        </w:tc>
        <w:tc>
          <w:tcPr>
            <w:tcW w:w="1842" w:type="dxa"/>
            <w:tcBorders>
              <w:top w:val="nil"/>
              <w:left w:val="nil"/>
              <w:bottom w:val="single" w:sz="4" w:space="0" w:color="auto"/>
              <w:right w:val="single" w:sz="4" w:space="0" w:color="auto"/>
            </w:tcBorders>
            <w:shd w:val="clear" w:color="auto" w:fill="auto"/>
            <w:vAlign w:val="center"/>
          </w:tcPr>
          <w:p w:rsidR="00052174" w:rsidRPr="006B60CA" w:rsidRDefault="00052174" w:rsidP="00052174">
            <w:pPr>
              <w:jc w:val="center"/>
              <w:rPr>
                <w:color w:val="000000"/>
                <w:sz w:val="28"/>
                <w:szCs w:val="28"/>
              </w:rPr>
            </w:pPr>
            <w:r w:rsidRPr="006B60CA">
              <w:rPr>
                <w:color w:val="000000"/>
                <w:sz w:val="28"/>
                <w:szCs w:val="28"/>
              </w:rPr>
              <w:t>900 000,00</w:t>
            </w:r>
          </w:p>
        </w:tc>
        <w:tc>
          <w:tcPr>
            <w:tcW w:w="1985" w:type="dxa"/>
            <w:tcBorders>
              <w:top w:val="nil"/>
              <w:left w:val="nil"/>
              <w:bottom w:val="single" w:sz="4" w:space="0" w:color="auto"/>
              <w:right w:val="single" w:sz="4" w:space="0" w:color="auto"/>
            </w:tcBorders>
            <w:shd w:val="clear" w:color="auto" w:fill="auto"/>
            <w:vAlign w:val="center"/>
          </w:tcPr>
          <w:p w:rsidR="00052174" w:rsidRPr="006B60CA" w:rsidRDefault="00052174" w:rsidP="00052174">
            <w:pPr>
              <w:jc w:val="center"/>
              <w:rPr>
                <w:color w:val="000000"/>
                <w:sz w:val="28"/>
                <w:szCs w:val="28"/>
              </w:rPr>
            </w:pPr>
            <w:r w:rsidRPr="006B60CA">
              <w:rPr>
                <w:color w:val="000000"/>
                <w:sz w:val="28"/>
                <w:szCs w:val="28"/>
              </w:rPr>
              <w:t>1 800 000,00</w:t>
            </w:r>
          </w:p>
        </w:tc>
      </w:tr>
      <w:tr w:rsidR="00052174" w:rsidRPr="006B60CA" w:rsidTr="009914BD">
        <w:trPr>
          <w:trHeight w:val="300"/>
        </w:trPr>
        <w:tc>
          <w:tcPr>
            <w:tcW w:w="567" w:type="dxa"/>
            <w:tcBorders>
              <w:top w:val="nil"/>
              <w:left w:val="single" w:sz="4" w:space="0" w:color="auto"/>
              <w:bottom w:val="single" w:sz="4" w:space="0" w:color="auto"/>
              <w:right w:val="single" w:sz="4" w:space="0" w:color="auto"/>
            </w:tcBorders>
            <w:shd w:val="clear" w:color="auto" w:fill="auto"/>
          </w:tcPr>
          <w:p w:rsidR="00052174" w:rsidRPr="00052174" w:rsidRDefault="00052174" w:rsidP="00052174">
            <w:pPr>
              <w:jc w:val="right"/>
              <w:rPr>
                <w:color w:val="000000"/>
                <w:sz w:val="28"/>
                <w:szCs w:val="28"/>
                <w:lang w:val="kk-KZ"/>
              </w:rPr>
            </w:pPr>
            <w:r>
              <w:rPr>
                <w:color w:val="000000"/>
                <w:sz w:val="28"/>
                <w:szCs w:val="28"/>
                <w:lang w:val="kk-KZ"/>
              </w:rPr>
              <w:t>19</w:t>
            </w:r>
          </w:p>
        </w:tc>
        <w:tc>
          <w:tcPr>
            <w:tcW w:w="3544" w:type="dxa"/>
            <w:tcBorders>
              <w:top w:val="nil"/>
              <w:left w:val="nil"/>
              <w:bottom w:val="single" w:sz="4" w:space="0" w:color="auto"/>
              <w:right w:val="single" w:sz="4" w:space="0" w:color="auto"/>
            </w:tcBorders>
            <w:shd w:val="clear" w:color="auto" w:fill="auto"/>
            <w:vAlign w:val="bottom"/>
          </w:tcPr>
          <w:p w:rsidR="00052174" w:rsidRPr="00052174" w:rsidRDefault="00052174" w:rsidP="00052174">
            <w:pPr>
              <w:rPr>
                <w:color w:val="000000"/>
                <w:sz w:val="28"/>
                <w:szCs w:val="28"/>
              </w:rPr>
            </w:pPr>
            <w:r w:rsidRPr="00052174">
              <w:rPr>
                <w:color w:val="000000"/>
                <w:sz w:val="28"/>
                <w:szCs w:val="28"/>
              </w:rPr>
              <w:t xml:space="preserve">Стерилизаторы SCICAN </w:t>
            </w:r>
          </w:p>
        </w:tc>
        <w:tc>
          <w:tcPr>
            <w:tcW w:w="1418" w:type="dxa"/>
            <w:tcBorders>
              <w:top w:val="nil"/>
              <w:left w:val="nil"/>
              <w:bottom w:val="single" w:sz="4" w:space="0" w:color="auto"/>
              <w:right w:val="single" w:sz="4" w:space="0" w:color="auto"/>
            </w:tcBorders>
            <w:shd w:val="clear" w:color="auto" w:fill="auto"/>
          </w:tcPr>
          <w:p w:rsidR="00052174" w:rsidRPr="00052174" w:rsidRDefault="00052174" w:rsidP="00052174">
            <w:pPr>
              <w:jc w:val="center"/>
              <w:rPr>
                <w:sz w:val="28"/>
                <w:szCs w:val="28"/>
              </w:rPr>
            </w:pPr>
            <w:r w:rsidRPr="00052174">
              <w:rPr>
                <w:sz w:val="28"/>
                <w:szCs w:val="28"/>
                <w:lang w:val="kk-KZ"/>
              </w:rPr>
              <w:t>шт</w:t>
            </w:r>
          </w:p>
        </w:tc>
        <w:tc>
          <w:tcPr>
            <w:tcW w:w="709" w:type="dxa"/>
            <w:tcBorders>
              <w:top w:val="nil"/>
              <w:left w:val="nil"/>
              <w:bottom w:val="single" w:sz="4" w:space="0" w:color="auto"/>
              <w:right w:val="single" w:sz="4" w:space="0" w:color="auto"/>
            </w:tcBorders>
            <w:shd w:val="clear" w:color="auto" w:fill="auto"/>
          </w:tcPr>
          <w:p w:rsidR="00052174" w:rsidRPr="00052174" w:rsidRDefault="00052174" w:rsidP="00052174">
            <w:pPr>
              <w:jc w:val="center"/>
              <w:rPr>
                <w:color w:val="000000"/>
                <w:sz w:val="28"/>
                <w:szCs w:val="28"/>
              </w:rPr>
            </w:pPr>
            <w:r w:rsidRPr="00052174">
              <w:rPr>
                <w:color w:val="000000"/>
                <w:sz w:val="28"/>
                <w:szCs w:val="28"/>
              </w:rPr>
              <w:t>1</w:t>
            </w:r>
          </w:p>
        </w:tc>
        <w:tc>
          <w:tcPr>
            <w:tcW w:w="1842" w:type="dxa"/>
            <w:tcBorders>
              <w:top w:val="nil"/>
              <w:left w:val="nil"/>
              <w:bottom w:val="single" w:sz="4" w:space="0" w:color="auto"/>
              <w:right w:val="single" w:sz="4" w:space="0" w:color="auto"/>
            </w:tcBorders>
            <w:shd w:val="clear" w:color="auto" w:fill="auto"/>
          </w:tcPr>
          <w:p w:rsidR="00052174" w:rsidRPr="00052174" w:rsidRDefault="00052174" w:rsidP="00052174">
            <w:pPr>
              <w:jc w:val="center"/>
              <w:rPr>
                <w:color w:val="000000"/>
                <w:sz w:val="28"/>
                <w:szCs w:val="28"/>
              </w:rPr>
            </w:pPr>
            <w:r w:rsidRPr="00052174">
              <w:rPr>
                <w:color w:val="000000"/>
                <w:sz w:val="28"/>
                <w:szCs w:val="28"/>
              </w:rPr>
              <w:t>4 100 000,00</w:t>
            </w:r>
          </w:p>
        </w:tc>
        <w:tc>
          <w:tcPr>
            <w:tcW w:w="1985" w:type="dxa"/>
            <w:tcBorders>
              <w:top w:val="nil"/>
              <w:left w:val="nil"/>
              <w:bottom w:val="single" w:sz="4" w:space="0" w:color="auto"/>
              <w:right w:val="single" w:sz="4" w:space="0" w:color="auto"/>
            </w:tcBorders>
            <w:shd w:val="clear" w:color="auto" w:fill="auto"/>
          </w:tcPr>
          <w:p w:rsidR="00052174" w:rsidRPr="00052174" w:rsidRDefault="00052174" w:rsidP="00052174">
            <w:pPr>
              <w:jc w:val="center"/>
              <w:rPr>
                <w:color w:val="000000"/>
                <w:sz w:val="28"/>
                <w:szCs w:val="28"/>
              </w:rPr>
            </w:pPr>
            <w:r w:rsidRPr="00052174">
              <w:rPr>
                <w:color w:val="000000"/>
                <w:sz w:val="28"/>
                <w:szCs w:val="28"/>
              </w:rPr>
              <w:t>4 100 000,00</w:t>
            </w:r>
          </w:p>
        </w:tc>
      </w:tr>
      <w:tr w:rsidR="00052174" w:rsidRPr="006B60CA" w:rsidTr="009914BD">
        <w:trPr>
          <w:trHeight w:val="300"/>
        </w:trPr>
        <w:tc>
          <w:tcPr>
            <w:tcW w:w="567" w:type="dxa"/>
            <w:tcBorders>
              <w:top w:val="nil"/>
              <w:left w:val="single" w:sz="4" w:space="0" w:color="auto"/>
              <w:bottom w:val="single" w:sz="4" w:space="0" w:color="auto"/>
              <w:right w:val="single" w:sz="4" w:space="0" w:color="auto"/>
            </w:tcBorders>
            <w:shd w:val="clear" w:color="auto" w:fill="auto"/>
          </w:tcPr>
          <w:p w:rsidR="00052174" w:rsidRPr="00052174" w:rsidRDefault="00052174" w:rsidP="00052174">
            <w:pPr>
              <w:jc w:val="right"/>
              <w:rPr>
                <w:color w:val="000000"/>
                <w:sz w:val="28"/>
                <w:szCs w:val="28"/>
                <w:lang w:val="kk-KZ"/>
              </w:rPr>
            </w:pPr>
            <w:r>
              <w:rPr>
                <w:color w:val="000000"/>
                <w:sz w:val="28"/>
                <w:szCs w:val="28"/>
                <w:lang w:val="kk-KZ"/>
              </w:rPr>
              <w:t>20</w:t>
            </w:r>
          </w:p>
        </w:tc>
        <w:tc>
          <w:tcPr>
            <w:tcW w:w="3544" w:type="dxa"/>
            <w:tcBorders>
              <w:top w:val="nil"/>
              <w:left w:val="nil"/>
              <w:bottom w:val="single" w:sz="4" w:space="0" w:color="auto"/>
              <w:right w:val="single" w:sz="4" w:space="0" w:color="auto"/>
            </w:tcBorders>
            <w:shd w:val="clear" w:color="auto" w:fill="auto"/>
            <w:vAlign w:val="bottom"/>
          </w:tcPr>
          <w:p w:rsidR="00052174" w:rsidRPr="00052174" w:rsidRDefault="00052174" w:rsidP="00052174">
            <w:pPr>
              <w:rPr>
                <w:color w:val="000000"/>
                <w:sz w:val="28"/>
                <w:szCs w:val="28"/>
              </w:rPr>
            </w:pPr>
            <w:r w:rsidRPr="00052174">
              <w:rPr>
                <w:color w:val="000000"/>
                <w:sz w:val="28"/>
                <w:szCs w:val="28"/>
              </w:rPr>
              <w:t>Аппарат для удаления мягких тканей</w:t>
            </w:r>
          </w:p>
        </w:tc>
        <w:tc>
          <w:tcPr>
            <w:tcW w:w="1418" w:type="dxa"/>
            <w:tcBorders>
              <w:top w:val="nil"/>
              <w:left w:val="nil"/>
              <w:bottom w:val="single" w:sz="4" w:space="0" w:color="auto"/>
              <w:right w:val="single" w:sz="4" w:space="0" w:color="auto"/>
            </w:tcBorders>
            <w:shd w:val="clear" w:color="auto" w:fill="auto"/>
          </w:tcPr>
          <w:p w:rsidR="00052174" w:rsidRPr="00052174" w:rsidRDefault="00052174" w:rsidP="00052174">
            <w:pPr>
              <w:jc w:val="center"/>
              <w:rPr>
                <w:sz w:val="28"/>
                <w:szCs w:val="28"/>
              </w:rPr>
            </w:pPr>
            <w:r w:rsidRPr="00052174">
              <w:rPr>
                <w:sz w:val="28"/>
                <w:szCs w:val="28"/>
                <w:lang w:val="kk-KZ"/>
              </w:rPr>
              <w:t>шт</w:t>
            </w:r>
          </w:p>
        </w:tc>
        <w:tc>
          <w:tcPr>
            <w:tcW w:w="709" w:type="dxa"/>
            <w:tcBorders>
              <w:top w:val="nil"/>
              <w:left w:val="nil"/>
              <w:bottom w:val="single" w:sz="4" w:space="0" w:color="auto"/>
              <w:right w:val="single" w:sz="4" w:space="0" w:color="auto"/>
            </w:tcBorders>
            <w:shd w:val="clear" w:color="auto" w:fill="auto"/>
          </w:tcPr>
          <w:p w:rsidR="00052174" w:rsidRPr="00052174" w:rsidRDefault="00052174" w:rsidP="00052174">
            <w:pPr>
              <w:jc w:val="center"/>
              <w:rPr>
                <w:color w:val="000000"/>
                <w:sz w:val="28"/>
                <w:szCs w:val="28"/>
              </w:rPr>
            </w:pPr>
            <w:r w:rsidRPr="00052174">
              <w:rPr>
                <w:color w:val="000000"/>
                <w:sz w:val="28"/>
                <w:szCs w:val="28"/>
              </w:rPr>
              <w:t>1</w:t>
            </w:r>
          </w:p>
        </w:tc>
        <w:tc>
          <w:tcPr>
            <w:tcW w:w="1842" w:type="dxa"/>
            <w:tcBorders>
              <w:top w:val="nil"/>
              <w:left w:val="nil"/>
              <w:bottom w:val="single" w:sz="4" w:space="0" w:color="auto"/>
              <w:right w:val="single" w:sz="4" w:space="0" w:color="auto"/>
            </w:tcBorders>
            <w:shd w:val="clear" w:color="auto" w:fill="auto"/>
          </w:tcPr>
          <w:p w:rsidR="00052174" w:rsidRPr="00052174" w:rsidRDefault="00052174" w:rsidP="00052174">
            <w:pPr>
              <w:jc w:val="center"/>
              <w:rPr>
                <w:color w:val="000000"/>
                <w:sz w:val="28"/>
                <w:szCs w:val="28"/>
              </w:rPr>
            </w:pPr>
            <w:r w:rsidRPr="00052174">
              <w:rPr>
                <w:color w:val="000000"/>
                <w:sz w:val="28"/>
                <w:szCs w:val="28"/>
              </w:rPr>
              <w:t>8 500 000,00</w:t>
            </w:r>
          </w:p>
        </w:tc>
        <w:tc>
          <w:tcPr>
            <w:tcW w:w="1985" w:type="dxa"/>
            <w:tcBorders>
              <w:top w:val="nil"/>
              <w:left w:val="nil"/>
              <w:bottom w:val="single" w:sz="4" w:space="0" w:color="auto"/>
              <w:right w:val="single" w:sz="4" w:space="0" w:color="auto"/>
            </w:tcBorders>
            <w:shd w:val="clear" w:color="auto" w:fill="auto"/>
          </w:tcPr>
          <w:p w:rsidR="00052174" w:rsidRPr="00052174" w:rsidRDefault="00052174" w:rsidP="00052174">
            <w:pPr>
              <w:jc w:val="center"/>
              <w:rPr>
                <w:color w:val="000000"/>
                <w:sz w:val="28"/>
                <w:szCs w:val="28"/>
              </w:rPr>
            </w:pPr>
            <w:r w:rsidRPr="00052174">
              <w:rPr>
                <w:color w:val="000000"/>
                <w:sz w:val="28"/>
                <w:szCs w:val="28"/>
              </w:rPr>
              <w:t>8 500 000,00</w:t>
            </w:r>
          </w:p>
        </w:tc>
      </w:tr>
      <w:tr w:rsidR="00B95C1B" w:rsidRPr="006B60CA" w:rsidTr="009914BD">
        <w:trPr>
          <w:trHeight w:val="300"/>
        </w:trPr>
        <w:tc>
          <w:tcPr>
            <w:tcW w:w="567" w:type="dxa"/>
            <w:tcBorders>
              <w:top w:val="nil"/>
              <w:left w:val="single" w:sz="4" w:space="0" w:color="auto"/>
              <w:bottom w:val="single" w:sz="4" w:space="0" w:color="auto"/>
              <w:right w:val="single" w:sz="4" w:space="0" w:color="auto"/>
            </w:tcBorders>
            <w:shd w:val="clear" w:color="auto" w:fill="auto"/>
          </w:tcPr>
          <w:p w:rsidR="00B95C1B" w:rsidRPr="00052174" w:rsidRDefault="00B95C1B" w:rsidP="00B95C1B">
            <w:pPr>
              <w:jc w:val="right"/>
              <w:rPr>
                <w:color w:val="000000"/>
                <w:sz w:val="28"/>
                <w:szCs w:val="28"/>
                <w:lang w:val="kk-KZ"/>
              </w:rPr>
            </w:pPr>
            <w:r>
              <w:rPr>
                <w:color w:val="000000"/>
                <w:sz w:val="28"/>
                <w:szCs w:val="28"/>
                <w:lang w:val="kk-KZ"/>
              </w:rPr>
              <w:t>21</w:t>
            </w:r>
          </w:p>
        </w:tc>
        <w:tc>
          <w:tcPr>
            <w:tcW w:w="3544" w:type="dxa"/>
            <w:tcBorders>
              <w:top w:val="nil"/>
              <w:left w:val="nil"/>
              <w:bottom w:val="single" w:sz="4" w:space="0" w:color="auto"/>
              <w:right w:val="single" w:sz="4" w:space="0" w:color="auto"/>
            </w:tcBorders>
            <w:shd w:val="clear" w:color="auto" w:fill="auto"/>
            <w:vAlign w:val="bottom"/>
          </w:tcPr>
          <w:p w:rsidR="00B95C1B" w:rsidRPr="00052174" w:rsidRDefault="00B95C1B" w:rsidP="00B95C1B">
            <w:pPr>
              <w:rPr>
                <w:color w:val="000000"/>
                <w:sz w:val="28"/>
                <w:szCs w:val="28"/>
              </w:rPr>
            </w:pPr>
            <w:r w:rsidRPr="00052174">
              <w:rPr>
                <w:color w:val="000000"/>
                <w:sz w:val="28"/>
                <w:szCs w:val="28"/>
              </w:rPr>
              <w:t>Гинекологическое кресло</w:t>
            </w:r>
          </w:p>
        </w:tc>
        <w:tc>
          <w:tcPr>
            <w:tcW w:w="1418" w:type="dxa"/>
            <w:tcBorders>
              <w:top w:val="nil"/>
              <w:left w:val="nil"/>
              <w:bottom w:val="single" w:sz="4" w:space="0" w:color="auto"/>
              <w:right w:val="single" w:sz="4" w:space="0" w:color="auto"/>
            </w:tcBorders>
            <w:shd w:val="clear" w:color="auto" w:fill="auto"/>
          </w:tcPr>
          <w:p w:rsidR="00B95C1B" w:rsidRPr="00052174" w:rsidRDefault="00B95C1B" w:rsidP="00B95C1B">
            <w:pPr>
              <w:jc w:val="center"/>
              <w:rPr>
                <w:sz w:val="28"/>
                <w:szCs w:val="28"/>
                <w:lang w:val="kk-KZ"/>
              </w:rPr>
            </w:pPr>
            <w:r w:rsidRPr="00052174">
              <w:rPr>
                <w:sz w:val="28"/>
                <w:szCs w:val="28"/>
                <w:lang w:val="kk-KZ"/>
              </w:rPr>
              <w:t>шт</w:t>
            </w:r>
          </w:p>
        </w:tc>
        <w:tc>
          <w:tcPr>
            <w:tcW w:w="709" w:type="dxa"/>
            <w:tcBorders>
              <w:top w:val="nil"/>
              <w:left w:val="nil"/>
              <w:bottom w:val="single" w:sz="4" w:space="0" w:color="auto"/>
              <w:right w:val="single" w:sz="4" w:space="0" w:color="auto"/>
            </w:tcBorders>
            <w:shd w:val="clear" w:color="auto" w:fill="auto"/>
          </w:tcPr>
          <w:p w:rsidR="00B95C1B" w:rsidRPr="00052174" w:rsidRDefault="00B95C1B" w:rsidP="00B95C1B">
            <w:pPr>
              <w:jc w:val="center"/>
              <w:rPr>
                <w:color w:val="000000"/>
                <w:sz w:val="28"/>
                <w:szCs w:val="28"/>
              </w:rPr>
            </w:pPr>
            <w:r w:rsidRPr="00052174">
              <w:rPr>
                <w:color w:val="000000"/>
                <w:sz w:val="28"/>
                <w:szCs w:val="28"/>
              </w:rPr>
              <w:t>3</w:t>
            </w:r>
          </w:p>
        </w:tc>
        <w:tc>
          <w:tcPr>
            <w:tcW w:w="1842" w:type="dxa"/>
            <w:tcBorders>
              <w:top w:val="nil"/>
              <w:left w:val="nil"/>
              <w:bottom w:val="single" w:sz="4" w:space="0" w:color="auto"/>
              <w:right w:val="single" w:sz="4" w:space="0" w:color="auto"/>
            </w:tcBorders>
            <w:shd w:val="clear" w:color="auto" w:fill="auto"/>
          </w:tcPr>
          <w:p w:rsidR="00B95C1B" w:rsidRPr="00052174" w:rsidRDefault="00B95C1B" w:rsidP="00B95C1B">
            <w:pPr>
              <w:jc w:val="center"/>
              <w:rPr>
                <w:color w:val="000000"/>
                <w:sz w:val="28"/>
                <w:szCs w:val="28"/>
              </w:rPr>
            </w:pPr>
            <w:r w:rsidRPr="00052174">
              <w:rPr>
                <w:color w:val="000000"/>
                <w:sz w:val="28"/>
                <w:szCs w:val="28"/>
              </w:rPr>
              <w:t>725 000,00</w:t>
            </w:r>
          </w:p>
        </w:tc>
        <w:tc>
          <w:tcPr>
            <w:tcW w:w="1985" w:type="dxa"/>
            <w:tcBorders>
              <w:top w:val="nil"/>
              <w:left w:val="nil"/>
              <w:bottom w:val="single" w:sz="4" w:space="0" w:color="auto"/>
              <w:right w:val="single" w:sz="4" w:space="0" w:color="auto"/>
            </w:tcBorders>
            <w:shd w:val="clear" w:color="auto" w:fill="auto"/>
          </w:tcPr>
          <w:p w:rsidR="00B95C1B" w:rsidRPr="00052174" w:rsidRDefault="00B95C1B" w:rsidP="00B95C1B">
            <w:pPr>
              <w:jc w:val="center"/>
              <w:rPr>
                <w:color w:val="000000"/>
                <w:sz w:val="28"/>
                <w:szCs w:val="28"/>
              </w:rPr>
            </w:pPr>
            <w:r w:rsidRPr="00052174">
              <w:rPr>
                <w:color w:val="000000"/>
                <w:sz w:val="28"/>
                <w:szCs w:val="28"/>
              </w:rPr>
              <w:t>2 175 000, 00</w:t>
            </w:r>
          </w:p>
        </w:tc>
      </w:tr>
      <w:tr w:rsidR="00B95C1B" w:rsidRPr="006B60CA" w:rsidTr="009914BD">
        <w:trPr>
          <w:trHeight w:val="300"/>
        </w:trPr>
        <w:tc>
          <w:tcPr>
            <w:tcW w:w="567" w:type="dxa"/>
            <w:tcBorders>
              <w:top w:val="nil"/>
              <w:left w:val="single" w:sz="4" w:space="0" w:color="auto"/>
              <w:bottom w:val="single" w:sz="4" w:space="0" w:color="auto"/>
              <w:right w:val="single" w:sz="4" w:space="0" w:color="auto"/>
            </w:tcBorders>
            <w:shd w:val="clear" w:color="auto" w:fill="auto"/>
          </w:tcPr>
          <w:p w:rsidR="00B95C1B" w:rsidRDefault="00B95C1B" w:rsidP="00B95C1B">
            <w:pPr>
              <w:jc w:val="right"/>
              <w:rPr>
                <w:color w:val="000000"/>
                <w:sz w:val="28"/>
                <w:szCs w:val="28"/>
                <w:lang w:val="kk-KZ"/>
              </w:rPr>
            </w:pPr>
            <w:r>
              <w:rPr>
                <w:color w:val="000000"/>
                <w:sz w:val="28"/>
                <w:szCs w:val="28"/>
                <w:lang w:val="kk-KZ"/>
              </w:rPr>
              <w:t>22</w:t>
            </w:r>
          </w:p>
        </w:tc>
        <w:tc>
          <w:tcPr>
            <w:tcW w:w="3544" w:type="dxa"/>
            <w:tcBorders>
              <w:top w:val="nil"/>
              <w:left w:val="nil"/>
              <w:bottom w:val="single" w:sz="4" w:space="0" w:color="auto"/>
              <w:right w:val="single" w:sz="4" w:space="0" w:color="auto"/>
            </w:tcBorders>
            <w:shd w:val="clear" w:color="auto" w:fill="auto"/>
            <w:vAlign w:val="bottom"/>
          </w:tcPr>
          <w:p w:rsidR="00B95C1B" w:rsidRPr="00B95C1B" w:rsidRDefault="00B95C1B" w:rsidP="00B95C1B">
            <w:pPr>
              <w:rPr>
                <w:color w:val="000000"/>
                <w:sz w:val="28"/>
                <w:szCs w:val="28"/>
                <w:lang w:val="kk-KZ"/>
              </w:rPr>
            </w:pPr>
            <w:proofErr w:type="spellStart"/>
            <w:r>
              <w:rPr>
                <w:color w:val="000000"/>
                <w:sz w:val="28"/>
                <w:szCs w:val="28"/>
              </w:rPr>
              <w:t>Видеогастроскоп</w:t>
            </w:r>
            <w:proofErr w:type="spellEnd"/>
            <w:r>
              <w:rPr>
                <w:color w:val="000000"/>
                <w:sz w:val="28"/>
                <w:szCs w:val="28"/>
              </w:rPr>
              <w:t xml:space="preserve"> </w:t>
            </w:r>
          </w:p>
        </w:tc>
        <w:tc>
          <w:tcPr>
            <w:tcW w:w="1418" w:type="dxa"/>
            <w:tcBorders>
              <w:top w:val="nil"/>
              <w:left w:val="nil"/>
              <w:bottom w:val="single" w:sz="4" w:space="0" w:color="auto"/>
              <w:right w:val="single" w:sz="4" w:space="0" w:color="auto"/>
            </w:tcBorders>
            <w:shd w:val="clear" w:color="auto" w:fill="auto"/>
          </w:tcPr>
          <w:p w:rsidR="00B95C1B" w:rsidRPr="00052174" w:rsidRDefault="00B95C1B" w:rsidP="00B95C1B">
            <w:pPr>
              <w:jc w:val="center"/>
              <w:rPr>
                <w:sz w:val="28"/>
                <w:szCs w:val="28"/>
                <w:lang w:val="kk-KZ"/>
              </w:rPr>
            </w:pPr>
            <w:r>
              <w:rPr>
                <w:sz w:val="28"/>
                <w:szCs w:val="28"/>
                <w:lang w:val="kk-KZ"/>
              </w:rPr>
              <w:t>шт</w:t>
            </w:r>
          </w:p>
        </w:tc>
        <w:tc>
          <w:tcPr>
            <w:tcW w:w="709" w:type="dxa"/>
            <w:tcBorders>
              <w:top w:val="nil"/>
              <w:left w:val="nil"/>
              <w:bottom w:val="single" w:sz="4" w:space="0" w:color="auto"/>
              <w:right w:val="single" w:sz="4" w:space="0" w:color="auto"/>
            </w:tcBorders>
            <w:shd w:val="clear" w:color="auto" w:fill="auto"/>
          </w:tcPr>
          <w:p w:rsidR="00B95C1B" w:rsidRPr="00B95C1B" w:rsidRDefault="00B95C1B" w:rsidP="00B95C1B">
            <w:pPr>
              <w:jc w:val="center"/>
              <w:rPr>
                <w:color w:val="000000"/>
                <w:sz w:val="28"/>
                <w:szCs w:val="28"/>
                <w:lang w:val="kk-KZ"/>
              </w:rPr>
            </w:pPr>
            <w:r>
              <w:rPr>
                <w:color w:val="000000"/>
                <w:sz w:val="28"/>
                <w:szCs w:val="28"/>
                <w:lang w:val="kk-KZ"/>
              </w:rPr>
              <w:t>1</w:t>
            </w:r>
          </w:p>
        </w:tc>
        <w:tc>
          <w:tcPr>
            <w:tcW w:w="1842" w:type="dxa"/>
            <w:tcBorders>
              <w:top w:val="nil"/>
              <w:left w:val="nil"/>
              <w:bottom w:val="single" w:sz="4" w:space="0" w:color="auto"/>
              <w:right w:val="single" w:sz="4" w:space="0" w:color="auto"/>
            </w:tcBorders>
            <w:shd w:val="clear" w:color="auto" w:fill="auto"/>
          </w:tcPr>
          <w:p w:rsidR="00B95C1B" w:rsidRPr="00052174" w:rsidRDefault="00B95C1B" w:rsidP="00B95C1B">
            <w:pPr>
              <w:jc w:val="center"/>
              <w:rPr>
                <w:color w:val="000000"/>
                <w:sz w:val="28"/>
                <w:szCs w:val="28"/>
              </w:rPr>
            </w:pPr>
            <w:r>
              <w:rPr>
                <w:color w:val="000000"/>
                <w:sz w:val="28"/>
                <w:szCs w:val="28"/>
              </w:rPr>
              <w:t>19793962</w:t>
            </w:r>
          </w:p>
        </w:tc>
        <w:tc>
          <w:tcPr>
            <w:tcW w:w="1985" w:type="dxa"/>
            <w:tcBorders>
              <w:top w:val="nil"/>
              <w:left w:val="nil"/>
              <w:bottom w:val="single" w:sz="4" w:space="0" w:color="auto"/>
              <w:right w:val="single" w:sz="4" w:space="0" w:color="auto"/>
            </w:tcBorders>
            <w:shd w:val="clear" w:color="auto" w:fill="auto"/>
          </w:tcPr>
          <w:p w:rsidR="00B95C1B" w:rsidRPr="00052174" w:rsidRDefault="00B95C1B" w:rsidP="00B95C1B">
            <w:pPr>
              <w:jc w:val="center"/>
              <w:rPr>
                <w:color w:val="000000"/>
                <w:sz w:val="28"/>
                <w:szCs w:val="28"/>
              </w:rPr>
            </w:pPr>
            <w:r>
              <w:rPr>
                <w:color w:val="000000"/>
                <w:sz w:val="28"/>
                <w:szCs w:val="28"/>
              </w:rPr>
              <w:t>19793962</w:t>
            </w:r>
          </w:p>
        </w:tc>
      </w:tr>
      <w:tr w:rsidR="003613DC" w:rsidRPr="006B60CA" w:rsidTr="009914BD">
        <w:trPr>
          <w:trHeight w:val="300"/>
        </w:trPr>
        <w:tc>
          <w:tcPr>
            <w:tcW w:w="567" w:type="dxa"/>
            <w:tcBorders>
              <w:top w:val="nil"/>
              <w:left w:val="single" w:sz="4" w:space="0" w:color="auto"/>
              <w:bottom w:val="single" w:sz="4" w:space="0" w:color="auto"/>
              <w:right w:val="single" w:sz="4" w:space="0" w:color="auto"/>
            </w:tcBorders>
            <w:shd w:val="clear" w:color="auto" w:fill="auto"/>
          </w:tcPr>
          <w:p w:rsidR="003613DC" w:rsidRPr="00052174" w:rsidRDefault="003613DC" w:rsidP="003613DC">
            <w:pPr>
              <w:jc w:val="right"/>
              <w:rPr>
                <w:color w:val="000000"/>
                <w:sz w:val="28"/>
                <w:szCs w:val="28"/>
                <w:lang w:val="kk-KZ"/>
              </w:rPr>
            </w:pPr>
            <w:r>
              <w:rPr>
                <w:color w:val="000000"/>
                <w:sz w:val="28"/>
                <w:szCs w:val="28"/>
                <w:lang w:val="kk-KZ"/>
              </w:rPr>
              <w:t>23</w:t>
            </w:r>
          </w:p>
        </w:tc>
        <w:tc>
          <w:tcPr>
            <w:tcW w:w="3544" w:type="dxa"/>
            <w:tcBorders>
              <w:top w:val="nil"/>
              <w:left w:val="nil"/>
              <w:bottom w:val="single" w:sz="4" w:space="0" w:color="auto"/>
              <w:right w:val="single" w:sz="4" w:space="0" w:color="auto"/>
            </w:tcBorders>
            <w:shd w:val="clear" w:color="auto" w:fill="auto"/>
            <w:vAlign w:val="bottom"/>
          </w:tcPr>
          <w:p w:rsidR="003613DC" w:rsidRPr="00052174" w:rsidRDefault="003613DC" w:rsidP="003613DC">
            <w:pPr>
              <w:rPr>
                <w:color w:val="000000"/>
                <w:sz w:val="28"/>
                <w:szCs w:val="28"/>
              </w:rPr>
            </w:pPr>
            <w:proofErr w:type="spellStart"/>
            <w:r w:rsidRPr="00B95C1B">
              <w:rPr>
                <w:color w:val="000000"/>
                <w:sz w:val="28"/>
                <w:szCs w:val="28"/>
              </w:rPr>
              <w:t>Видеоколоноскоп</w:t>
            </w:r>
            <w:proofErr w:type="spellEnd"/>
            <w:r w:rsidRPr="00B95C1B">
              <w:rPr>
                <w:color w:val="000000"/>
                <w:sz w:val="28"/>
                <w:szCs w:val="28"/>
              </w:rPr>
              <w:t xml:space="preserve"> </w:t>
            </w:r>
          </w:p>
        </w:tc>
        <w:tc>
          <w:tcPr>
            <w:tcW w:w="1418" w:type="dxa"/>
            <w:tcBorders>
              <w:top w:val="nil"/>
              <w:left w:val="nil"/>
              <w:bottom w:val="single" w:sz="4" w:space="0" w:color="auto"/>
              <w:right w:val="single" w:sz="4" w:space="0" w:color="auto"/>
            </w:tcBorders>
            <w:shd w:val="clear" w:color="auto" w:fill="auto"/>
          </w:tcPr>
          <w:p w:rsidR="003613DC" w:rsidRPr="00052174" w:rsidRDefault="003613DC" w:rsidP="003613DC">
            <w:pPr>
              <w:jc w:val="center"/>
              <w:rPr>
                <w:sz w:val="28"/>
                <w:szCs w:val="28"/>
                <w:lang w:val="kk-KZ"/>
              </w:rPr>
            </w:pPr>
            <w:r>
              <w:rPr>
                <w:sz w:val="28"/>
                <w:szCs w:val="28"/>
                <w:lang w:val="kk-KZ"/>
              </w:rPr>
              <w:t>шт</w:t>
            </w:r>
          </w:p>
        </w:tc>
        <w:tc>
          <w:tcPr>
            <w:tcW w:w="709" w:type="dxa"/>
            <w:tcBorders>
              <w:top w:val="nil"/>
              <w:left w:val="nil"/>
              <w:bottom w:val="single" w:sz="4" w:space="0" w:color="auto"/>
              <w:right w:val="single" w:sz="4" w:space="0" w:color="auto"/>
            </w:tcBorders>
            <w:shd w:val="clear" w:color="auto" w:fill="auto"/>
          </w:tcPr>
          <w:p w:rsidR="003613DC" w:rsidRPr="00B95C1B" w:rsidRDefault="003613DC" w:rsidP="003613DC">
            <w:pPr>
              <w:jc w:val="center"/>
              <w:rPr>
                <w:color w:val="000000"/>
                <w:sz w:val="28"/>
                <w:szCs w:val="28"/>
                <w:lang w:val="kk-KZ"/>
              </w:rPr>
            </w:pPr>
            <w:r>
              <w:rPr>
                <w:color w:val="000000"/>
                <w:sz w:val="28"/>
                <w:szCs w:val="28"/>
                <w:lang w:val="kk-KZ"/>
              </w:rPr>
              <w:t>1</w:t>
            </w:r>
          </w:p>
        </w:tc>
        <w:tc>
          <w:tcPr>
            <w:tcW w:w="1842" w:type="dxa"/>
            <w:tcBorders>
              <w:top w:val="nil"/>
              <w:left w:val="nil"/>
              <w:bottom w:val="single" w:sz="4" w:space="0" w:color="auto"/>
              <w:right w:val="single" w:sz="4" w:space="0" w:color="auto"/>
            </w:tcBorders>
            <w:shd w:val="clear" w:color="auto" w:fill="auto"/>
          </w:tcPr>
          <w:p w:rsidR="003613DC" w:rsidRPr="00052174" w:rsidRDefault="003613DC" w:rsidP="003613DC">
            <w:pPr>
              <w:jc w:val="center"/>
              <w:rPr>
                <w:color w:val="000000"/>
                <w:sz w:val="28"/>
                <w:szCs w:val="28"/>
              </w:rPr>
            </w:pPr>
            <w:r w:rsidRPr="00B95C1B">
              <w:rPr>
                <w:color w:val="000000"/>
                <w:sz w:val="28"/>
                <w:szCs w:val="28"/>
              </w:rPr>
              <w:t>19980000</w:t>
            </w:r>
          </w:p>
        </w:tc>
        <w:tc>
          <w:tcPr>
            <w:tcW w:w="1985" w:type="dxa"/>
            <w:tcBorders>
              <w:top w:val="nil"/>
              <w:left w:val="nil"/>
              <w:bottom w:val="single" w:sz="4" w:space="0" w:color="auto"/>
              <w:right w:val="single" w:sz="4" w:space="0" w:color="auto"/>
            </w:tcBorders>
            <w:shd w:val="clear" w:color="auto" w:fill="auto"/>
          </w:tcPr>
          <w:p w:rsidR="003613DC" w:rsidRPr="00052174" w:rsidRDefault="003613DC" w:rsidP="003613DC">
            <w:pPr>
              <w:jc w:val="center"/>
              <w:rPr>
                <w:color w:val="000000"/>
                <w:sz w:val="28"/>
                <w:szCs w:val="28"/>
              </w:rPr>
            </w:pPr>
            <w:r w:rsidRPr="00B95C1B">
              <w:rPr>
                <w:color w:val="000000"/>
                <w:sz w:val="28"/>
                <w:szCs w:val="28"/>
              </w:rPr>
              <w:t>19980000</w:t>
            </w:r>
          </w:p>
        </w:tc>
      </w:tr>
      <w:tr w:rsidR="003613DC" w:rsidRPr="006B60CA" w:rsidTr="009914BD">
        <w:trPr>
          <w:trHeight w:val="465"/>
        </w:trPr>
        <w:tc>
          <w:tcPr>
            <w:tcW w:w="567" w:type="dxa"/>
            <w:tcBorders>
              <w:top w:val="nil"/>
              <w:left w:val="single" w:sz="4" w:space="0" w:color="auto"/>
              <w:bottom w:val="single" w:sz="4" w:space="0" w:color="auto"/>
              <w:right w:val="single" w:sz="4" w:space="0" w:color="auto"/>
            </w:tcBorders>
            <w:shd w:val="clear" w:color="auto" w:fill="auto"/>
          </w:tcPr>
          <w:p w:rsidR="003613DC" w:rsidRPr="00052174" w:rsidRDefault="003613DC" w:rsidP="003613DC">
            <w:pPr>
              <w:jc w:val="right"/>
              <w:rPr>
                <w:color w:val="000000"/>
                <w:sz w:val="28"/>
                <w:szCs w:val="28"/>
                <w:lang w:val="kk-KZ"/>
              </w:rPr>
            </w:pPr>
            <w:r>
              <w:rPr>
                <w:color w:val="000000"/>
                <w:sz w:val="28"/>
                <w:szCs w:val="28"/>
                <w:lang w:val="kk-KZ"/>
              </w:rPr>
              <w:t>24</w:t>
            </w:r>
          </w:p>
        </w:tc>
        <w:tc>
          <w:tcPr>
            <w:tcW w:w="3544" w:type="dxa"/>
            <w:tcBorders>
              <w:top w:val="nil"/>
              <w:left w:val="nil"/>
              <w:bottom w:val="single" w:sz="4" w:space="0" w:color="auto"/>
              <w:right w:val="single" w:sz="4" w:space="0" w:color="auto"/>
            </w:tcBorders>
            <w:shd w:val="clear" w:color="auto" w:fill="auto"/>
            <w:vAlign w:val="bottom"/>
          </w:tcPr>
          <w:p w:rsidR="003613DC" w:rsidRPr="00052174" w:rsidRDefault="003613DC" w:rsidP="003613DC">
            <w:pPr>
              <w:rPr>
                <w:color w:val="000000"/>
                <w:sz w:val="28"/>
                <w:szCs w:val="28"/>
              </w:rPr>
            </w:pPr>
            <w:r>
              <w:rPr>
                <w:color w:val="000000"/>
                <w:sz w:val="28"/>
                <w:szCs w:val="28"/>
              </w:rPr>
              <w:t>Стол операционный</w:t>
            </w:r>
          </w:p>
        </w:tc>
        <w:tc>
          <w:tcPr>
            <w:tcW w:w="1418" w:type="dxa"/>
            <w:tcBorders>
              <w:top w:val="nil"/>
              <w:left w:val="nil"/>
              <w:bottom w:val="single" w:sz="4" w:space="0" w:color="auto"/>
              <w:right w:val="single" w:sz="4" w:space="0" w:color="auto"/>
            </w:tcBorders>
            <w:shd w:val="clear" w:color="auto" w:fill="auto"/>
          </w:tcPr>
          <w:p w:rsidR="003613DC" w:rsidRPr="00052174" w:rsidRDefault="003613DC" w:rsidP="003613DC">
            <w:pPr>
              <w:jc w:val="center"/>
              <w:rPr>
                <w:sz w:val="28"/>
                <w:szCs w:val="28"/>
                <w:lang w:val="kk-KZ"/>
              </w:rPr>
            </w:pPr>
            <w:r>
              <w:rPr>
                <w:sz w:val="28"/>
                <w:szCs w:val="28"/>
                <w:lang w:val="kk-KZ"/>
              </w:rPr>
              <w:t>шт</w:t>
            </w:r>
          </w:p>
        </w:tc>
        <w:tc>
          <w:tcPr>
            <w:tcW w:w="709" w:type="dxa"/>
            <w:tcBorders>
              <w:top w:val="nil"/>
              <w:left w:val="nil"/>
              <w:bottom w:val="single" w:sz="4" w:space="0" w:color="auto"/>
              <w:right w:val="single" w:sz="4" w:space="0" w:color="auto"/>
            </w:tcBorders>
            <w:shd w:val="clear" w:color="auto" w:fill="auto"/>
          </w:tcPr>
          <w:p w:rsidR="003613DC" w:rsidRPr="00B95C1B" w:rsidRDefault="003613DC" w:rsidP="003613DC">
            <w:pPr>
              <w:jc w:val="center"/>
              <w:rPr>
                <w:color w:val="000000"/>
                <w:sz w:val="28"/>
                <w:szCs w:val="28"/>
                <w:lang w:val="kk-KZ"/>
              </w:rPr>
            </w:pPr>
            <w:r>
              <w:rPr>
                <w:color w:val="000000"/>
                <w:sz w:val="28"/>
                <w:szCs w:val="28"/>
                <w:lang w:val="kk-KZ"/>
              </w:rPr>
              <w:t>1</w:t>
            </w:r>
          </w:p>
        </w:tc>
        <w:tc>
          <w:tcPr>
            <w:tcW w:w="1842" w:type="dxa"/>
            <w:tcBorders>
              <w:top w:val="nil"/>
              <w:left w:val="nil"/>
              <w:bottom w:val="single" w:sz="4" w:space="0" w:color="auto"/>
              <w:right w:val="single" w:sz="4" w:space="0" w:color="auto"/>
            </w:tcBorders>
            <w:shd w:val="clear" w:color="auto" w:fill="auto"/>
          </w:tcPr>
          <w:p w:rsidR="003613DC" w:rsidRPr="00052174" w:rsidRDefault="003613DC" w:rsidP="003613DC">
            <w:pPr>
              <w:jc w:val="center"/>
              <w:rPr>
                <w:color w:val="000000"/>
                <w:sz w:val="28"/>
                <w:szCs w:val="28"/>
              </w:rPr>
            </w:pPr>
            <w:r>
              <w:rPr>
                <w:color w:val="000000"/>
                <w:sz w:val="28"/>
                <w:szCs w:val="28"/>
              </w:rPr>
              <w:t>15 000 000</w:t>
            </w:r>
          </w:p>
        </w:tc>
        <w:tc>
          <w:tcPr>
            <w:tcW w:w="1985" w:type="dxa"/>
            <w:tcBorders>
              <w:top w:val="nil"/>
              <w:left w:val="nil"/>
              <w:bottom w:val="single" w:sz="4" w:space="0" w:color="auto"/>
              <w:right w:val="single" w:sz="4" w:space="0" w:color="auto"/>
            </w:tcBorders>
            <w:shd w:val="clear" w:color="auto" w:fill="auto"/>
          </w:tcPr>
          <w:p w:rsidR="003613DC" w:rsidRPr="00052174" w:rsidRDefault="003613DC" w:rsidP="003613DC">
            <w:pPr>
              <w:jc w:val="center"/>
              <w:rPr>
                <w:color w:val="000000"/>
                <w:sz w:val="28"/>
                <w:szCs w:val="28"/>
              </w:rPr>
            </w:pPr>
            <w:r>
              <w:rPr>
                <w:color w:val="000000"/>
                <w:sz w:val="28"/>
                <w:szCs w:val="28"/>
              </w:rPr>
              <w:t>15 000 000</w:t>
            </w:r>
          </w:p>
        </w:tc>
      </w:tr>
    </w:tbl>
    <w:p w:rsidR="001F1264" w:rsidRPr="00C819DD" w:rsidRDefault="001F1264" w:rsidP="001F1264">
      <w:pPr>
        <w:ind w:firstLine="708"/>
        <w:jc w:val="both"/>
        <w:rPr>
          <w:sz w:val="28"/>
          <w:szCs w:val="28"/>
        </w:rPr>
      </w:pPr>
      <w:r w:rsidRPr="00C819DD">
        <w:rPr>
          <w:sz w:val="28"/>
          <w:szCs w:val="28"/>
        </w:rPr>
        <w:t xml:space="preserve">Вопрос, поставленный на голосование: </w:t>
      </w:r>
    </w:p>
    <w:p w:rsidR="001F1264" w:rsidRPr="00C819DD" w:rsidRDefault="001F1264" w:rsidP="001F1264">
      <w:pPr>
        <w:jc w:val="both"/>
        <w:rPr>
          <w:sz w:val="28"/>
          <w:szCs w:val="28"/>
        </w:rPr>
      </w:pPr>
      <w:r w:rsidRPr="00C819DD">
        <w:rPr>
          <w:sz w:val="28"/>
          <w:szCs w:val="28"/>
        </w:rPr>
        <w:t xml:space="preserve">          </w:t>
      </w:r>
    </w:p>
    <w:p w:rsidR="001F1264" w:rsidRPr="00C819DD" w:rsidRDefault="001F1264" w:rsidP="001F1264">
      <w:pPr>
        <w:ind w:firstLine="708"/>
        <w:jc w:val="both"/>
        <w:rPr>
          <w:sz w:val="28"/>
          <w:szCs w:val="28"/>
        </w:rPr>
      </w:pPr>
      <w:r w:rsidRPr="00C819DD">
        <w:rPr>
          <w:sz w:val="28"/>
          <w:szCs w:val="28"/>
        </w:rPr>
        <w:t xml:space="preserve">Итоги голосования: за – </w:t>
      </w:r>
      <w:r>
        <w:rPr>
          <w:sz w:val="28"/>
          <w:szCs w:val="28"/>
        </w:rPr>
        <w:t>5</w:t>
      </w:r>
      <w:r w:rsidRPr="00C819DD">
        <w:rPr>
          <w:sz w:val="28"/>
          <w:szCs w:val="28"/>
        </w:rPr>
        <w:t>, против – нет, воздержались – нет.</w:t>
      </w:r>
    </w:p>
    <w:p w:rsidR="001F1264" w:rsidRPr="00C819DD" w:rsidRDefault="001F1264" w:rsidP="001F1264">
      <w:pPr>
        <w:ind w:firstLine="708"/>
        <w:jc w:val="both"/>
        <w:rPr>
          <w:sz w:val="28"/>
          <w:szCs w:val="28"/>
        </w:rPr>
      </w:pPr>
      <w:r w:rsidRPr="00C819DD">
        <w:rPr>
          <w:sz w:val="28"/>
          <w:szCs w:val="28"/>
        </w:rPr>
        <w:t>Голосовали единогласно.</w:t>
      </w:r>
    </w:p>
    <w:p w:rsidR="001F1264" w:rsidRDefault="001F1264" w:rsidP="001F1264">
      <w:pPr>
        <w:ind w:firstLine="708"/>
        <w:jc w:val="both"/>
        <w:rPr>
          <w:sz w:val="28"/>
          <w:szCs w:val="28"/>
        </w:rPr>
      </w:pPr>
      <w:r w:rsidRPr="00C819DD">
        <w:rPr>
          <w:sz w:val="28"/>
          <w:szCs w:val="28"/>
        </w:rPr>
        <w:t xml:space="preserve">Принято решение: </w:t>
      </w:r>
    </w:p>
    <w:p w:rsidR="001F1264" w:rsidRDefault="001F1264" w:rsidP="001F1264">
      <w:pPr>
        <w:pStyle w:val="a3"/>
        <w:spacing w:after="0" w:line="240" w:lineRule="auto"/>
        <w:jc w:val="both"/>
        <w:rPr>
          <w:rFonts w:ascii="Times New Roman" w:hAnsi="Times New Roman" w:cs="Times New Roman"/>
          <w:sz w:val="28"/>
          <w:szCs w:val="28"/>
          <w:lang w:val="kk-KZ"/>
        </w:rPr>
      </w:pPr>
      <w:r w:rsidRPr="001F1264">
        <w:rPr>
          <w:rFonts w:ascii="Times New Roman" w:hAnsi="Times New Roman" w:cs="Times New Roman"/>
          <w:sz w:val="28"/>
          <w:szCs w:val="28"/>
          <w:lang w:val="kk-KZ"/>
        </w:rPr>
        <w:t xml:space="preserve">Согласовать список медицинского оборудования для приобретения за </w:t>
      </w:r>
    </w:p>
    <w:p w:rsidR="001F1264" w:rsidRPr="001F1264" w:rsidRDefault="001F1264" w:rsidP="001F1264">
      <w:pPr>
        <w:jc w:val="both"/>
        <w:rPr>
          <w:sz w:val="28"/>
          <w:szCs w:val="28"/>
        </w:rPr>
      </w:pPr>
      <w:r w:rsidRPr="001F1264">
        <w:rPr>
          <w:sz w:val="28"/>
          <w:szCs w:val="28"/>
          <w:lang w:val="kk-KZ"/>
        </w:rPr>
        <w:t>счет средств части чистого дохода за 2023г.</w:t>
      </w:r>
    </w:p>
    <w:p w:rsidR="00E567E8" w:rsidRPr="00E567E8" w:rsidRDefault="00E567E8" w:rsidP="001F1264">
      <w:pPr>
        <w:jc w:val="both"/>
        <w:rPr>
          <w:sz w:val="28"/>
          <w:szCs w:val="28"/>
          <w:lang w:val="kk-KZ"/>
        </w:rPr>
      </w:pPr>
    </w:p>
    <w:p w:rsidR="00973E0C" w:rsidRDefault="001F17C5" w:rsidP="00973E0C">
      <w:pPr>
        <w:keepNext/>
        <w:keepLines/>
        <w:spacing w:line="240" w:lineRule="atLeast"/>
        <w:ind w:firstLine="708"/>
        <w:jc w:val="both"/>
        <w:rPr>
          <w:sz w:val="28"/>
          <w:szCs w:val="28"/>
          <w:lang w:val="kk-KZ"/>
        </w:rPr>
      </w:pPr>
      <w:r w:rsidRPr="00D12E84">
        <w:rPr>
          <w:b/>
          <w:sz w:val="28"/>
          <w:szCs w:val="28"/>
        </w:rPr>
        <w:t xml:space="preserve">По </w:t>
      </w:r>
      <w:r w:rsidR="004601F1">
        <w:rPr>
          <w:b/>
          <w:sz w:val="28"/>
          <w:szCs w:val="28"/>
          <w:lang w:val="kk-KZ"/>
        </w:rPr>
        <w:t>седьмому</w:t>
      </w:r>
      <w:r w:rsidRPr="00D12E84">
        <w:rPr>
          <w:b/>
          <w:sz w:val="28"/>
          <w:szCs w:val="28"/>
        </w:rPr>
        <w:t xml:space="preserve"> вопросу повестки дня</w:t>
      </w:r>
      <w:r>
        <w:rPr>
          <w:b/>
          <w:sz w:val="28"/>
          <w:szCs w:val="28"/>
        </w:rPr>
        <w:t xml:space="preserve"> </w:t>
      </w:r>
      <w:r>
        <w:rPr>
          <w:sz w:val="28"/>
          <w:szCs w:val="28"/>
          <w:lang w:val="kk-KZ"/>
        </w:rPr>
        <w:t xml:space="preserve">Утверждение дополнения к Коллективному договору </w:t>
      </w:r>
      <w:r w:rsidRPr="001F17C5">
        <w:rPr>
          <w:sz w:val="28"/>
          <w:szCs w:val="28"/>
        </w:rPr>
        <w:t xml:space="preserve">между Администрацией и трудовым коллективом КГП на ПХВ «Павлодарская областная больница </w:t>
      </w:r>
      <w:proofErr w:type="spellStart"/>
      <w:r w:rsidRPr="001F17C5">
        <w:rPr>
          <w:sz w:val="28"/>
          <w:szCs w:val="28"/>
        </w:rPr>
        <w:t>им.Г.Султанова</w:t>
      </w:r>
      <w:proofErr w:type="spellEnd"/>
      <w:r w:rsidRPr="001F17C5">
        <w:rPr>
          <w:sz w:val="28"/>
          <w:szCs w:val="28"/>
        </w:rPr>
        <w:t>» по регулированию социально-экономических и трудовых отношений на 2023-2026 годы от 05.0</w:t>
      </w:r>
      <w:r w:rsidRPr="001F17C5">
        <w:rPr>
          <w:sz w:val="28"/>
          <w:szCs w:val="28"/>
          <w:lang w:val="kk-KZ"/>
        </w:rPr>
        <w:t>1</w:t>
      </w:r>
      <w:r w:rsidRPr="001F17C5">
        <w:rPr>
          <w:sz w:val="28"/>
          <w:szCs w:val="28"/>
        </w:rPr>
        <w:t>.2025года</w:t>
      </w:r>
      <w:r>
        <w:rPr>
          <w:sz w:val="28"/>
          <w:szCs w:val="28"/>
          <w:lang w:val="kk-KZ"/>
        </w:rPr>
        <w:t>.</w:t>
      </w:r>
    </w:p>
    <w:p w:rsidR="00732BDA" w:rsidRDefault="00732BDA" w:rsidP="00D12E84">
      <w:pPr>
        <w:jc w:val="both"/>
        <w:rPr>
          <w:sz w:val="28"/>
          <w:szCs w:val="28"/>
          <w:lang w:val="kk-KZ"/>
        </w:rPr>
      </w:pPr>
    </w:p>
    <w:p w:rsidR="001F17C5" w:rsidRDefault="001F17C5" w:rsidP="001F17C5">
      <w:pPr>
        <w:spacing w:line="240" w:lineRule="atLeast"/>
        <w:jc w:val="center"/>
        <w:rPr>
          <w:b/>
          <w:sz w:val="28"/>
          <w:szCs w:val="28"/>
        </w:rPr>
      </w:pPr>
      <w:r w:rsidRPr="00C74D24">
        <w:rPr>
          <w:b/>
          <w:sz w:val="28"/>
          <w:szCs w:val="28"/>
        </w:rPr>
        <w:t>Дополнение</w:t>
      </w:r>
    </w:p>
    <w:p w:rsidR="001F17C5" w:rsidRDefault="001F17C5" w:rsidP="001F17C5">
      <w:pPr>
        <w:keepNext/>
        <w:keepLines/>
        <w:spacing w:line="240" w:lineRule="atLeast"/>
        <w:ind w:firstLine="708"/>
        <w:jc w:val="both"/>
        <w:rPr>
          <w:b/>
          <w:sz w:val="28"/>
          <w:szCs w:val="28"/>
        </w:rPr>
      </w:pPr>
      <w:r>
        <w:rPr>
          <w:b/>
          <w:sz w:val="28"/>
          <w:szCs w:val="28"/>
        </w:rPr>
        <w:t xml:space="preserve">к коллективному договору  </w:t>
      </w:r>
      <w:r w:rsidRPr="00C74D24">
        <w:rPr>
          <w:b/>
          <w:sz w:val="28"/>
          <w:szCs w:val="28"/>
        </w:rPr>
        <w:t xml:space="preserve"> между Администрацией и трудовым коллективом КГП на </w:t>
      </w:r>
      <w:r>
        <w:rPr>
          <w:b/>
          <w:sz w:val="28"/>
          <w:szCs w:val="28"/>
        </w:rPr>
        <w:t>ПХВ</w:t>
      </w:r>
      <w:r w:rsidRPr="00C74D24">
        <w:rPr>
          <w:b/>
          <w:sz w:val="28"/>
          <w:szCs w:val="28"/>
        </w:rPr>
        <w:t xml:space="preserve"> «Павлодарская областная больница </w:t>
      </w:r>
      <w:proofErr w:type="spellStart"/>
      <w:r w:rsidRPr="00C74D24">
        <w:rPr>
          <w:b/>
          <w:sz w:val="28"/>
          <w:szCs w:val="28"/>
        </w:rPr>
        <w:t>им.Г.Султанова</w:t>
      </w:r>
      <w:proofErr w:type="spellEnd"/>
      <w:r w:rsidRPr="00C74D24">
        <w:rPr>
          <w:b/>
          <w:sz w:val="28"/>
          <w:szCs w:val="28"/>
        </w:rPr>
        <w:t>» по регулированию социально-экономических и трудовых отношений на 20</w:t>
      </w:r>
      <w:r>
        <w:rPr>
          <w:b/>
          <w:sz w:val="28"/>
          <w:szCs w:val="28"/>
        </w:rPr>
        <w:t>23</w:t>
      </w:r>
      <w:r w:rsidRPr="00C74D24">
        <w:rPr>
          <w:b/>
          <w:sz w:val="28"/>
          <w:szCs w:val="28"/>
        </w:rPr>
        <w:t>-20</w:t>
      </w:r>
      <w:r>
        <w:rPr>
          <w:b/>
          <w:sz w:val="28"/>
          <w:szCs w:val="28"/>
        </w:rPr>
        <w:t>26</w:t>
      </w:r>
      <w:r w:rsidRPr="00C74D24">
        <w:rPr>
          <w:b/>
          <w:sz w:val="28"/>
          <w:szCs w:val="28"/>
        </w:rPr>
        <w:t xml:space="preserve"> годы</w:t>
      </w:r>
      <w:r w:rsidRPr="002C3820">
        <w:rPr>
          <w:b/>
          <w:sz w:val="28"/>
          <w:szCs w:val="28"/>
        </w:rPr>
        <w:t xml:space="preserve"> </w:t>
      </w:r>
      <w:r>
        <w:rPr>
          <w:b/>
          <w:sz w:val="28"/>
          <w:szCs w:val="28"/>
        </w:rPr>
        <w:t>от 05.0</w:t>
      </w:r>
      <w:r>
        <w:rPr>
          <w:b/>
          <w:sz w:val="28"/>
          <w:szCs w:val="28"/>
          <w:lang w:val="kk-KZ"/>
        </w:rPr>
        <w:t>1</w:t>
      </w:r>
      <w:r>
        <w:rPr>
          <w:b/>
          <w:sz w:val="28"/>
          <w:szCs w:val="28"/>
        </w:rPr>
        <w:t>.2025года</w:t>
      </w:r>
    </w:p>
    <w:p w:rsidR="001F17C5" w:rsidRDefault="001F17C5" w:rsidP="001F17C5">
      <w:pPr>
        <w:spacing w:line="240" w:lineRule="atLeast"/>
        <w:jc w:val="center"/>
        <w:rPr>
          <w:b/>
          <w:sz w:val="28"/>
          <w:szCs w:val="28"/>
        </w:rPr>
      </w:pPr>
      <w:r>
        <w:rPr>
          <w:b/>
          <w:sz w:val="28"/>
          <w:szCs w:val="28"/>
        </w:rPr>
        <w:t>БИН 990240004445</w:t>
      </w:r>
    </w:p>
    <w:p w:rsidR="001F17C5" w:rsidRDefault="001F17C5" w:rsidP="001F17C5">
      <w:pPr>
        <w:spacing w:line="240" w:lineRule="atLeast"/>
        <w:jc w:val="center"/>
        <w:rPr>
          <w:b/>
          <w:sz w:val="28"/>
          <w:szCs w:val="28"/>
        </w:rPr>
      </w:pPr>
    </w:p>
    <w:p w:rsidR="001F17C5" w:rsidRDefault="001F17C5" w:rsidP="001F17C5">
      <w:pPr>
        <w:pStyle w:val="a3"/>
        <w:tabs>
          <w:tab w:val="left" w:pos="851"/>
        </w:tabs>
        <w:spacing w:after="0" w:line="240" w:lineRule="atLeast"/>
        <w:ind w:left="0"/>
        <w:jc w:val="both"/>
        <w:rPr>
          <w:rStyle w:val="s0"/>
          <w:rFonts w:ascii="Times New Roman" w:hAnsi="Times New Roman" w:cs="Times New Roman"/>
          <w:color w:val="000000"/>
          <w:sz w:val="28"/>
          <w:szCs w:val="28"/>
        </w:rPr>
      </w:pPr>
      <w:r>
        <w:rPr>
          <w:rStyle w:val="s0"/>
          <w:rFonts w:ascii="Times New Roman" w:hAnsi="Times New Roman" w:cs="Times New Roman"/>
          <w:color w:val="000000"/>
          <w:sz w:val="28"/>
          <w:szCs w:val="28"/>
        </w:rPr>
        <w:t xml:space="preserve">         </w:t>
      </w:r>
      <w:r w:rsidRPr="0017684E">
        <w:rPr>
          <w:rStyle w:val="s0"/>
          <w:rFonts w:ascii="Times New Roman" w:hAnsi="Times New Roman" w:cs="Times New Roman"/>
          <w:color w:val="000000"/>
          <w:sz w:val="28"/>
          <w:szCs w:val="28"/>
        </w:rPr>
        <w:t xml:space="preserve">Комиссия </w:t>
      </w:r>
      <w:r w:rsidRPr="0017684E">
        <w:rPr>
          <w:rFonts w:ascii="Times New Roman" w:hAnsi="Times New Roman" w:cs="Times New Roman"/>
          <w:sz w:val="28"/>
          <w:szCs w:val="28"/>
        </w:rPr>
        <w:t>по ведению переговоров, подготовке проекта коллективного договора, внесения изменений и дополнений в коллективный договор</w:t>
      </w:r>
      <w:r w:rsidRPr="0017684E">
        <w:rPr>
          <w:rStyle w:val="s0"/>
          <w:rFonts w:ascii="Times New Roman" w:hAnsi="Times New Roman" w:cs="Times New Roman"/>
          <w:color w:val="000000"/>
          <w:sz w:val="28"/>
          <w:szCs w:val="28"/>
        </w:rPr>
        <w:t xml:space="preserve">  в составе: председателя  комиссии: </w:t>
      </w:r>
      <w:proofErr w:type="spellStart"/>
      <w:r w:rsidRPr="0017684E">
        <w:rPr>
          <w:rStyle w:val="s0"/>
          <w:rFonts w:ascii="Times New Roman" w:hAnsi="Times New Roman" w:cs="Times New Roman"/>
          <w:color w:val="000000"/>
          <w:sz w:val="28"/>
          <w:szCs w:val="28"/>
        </w:rPr>
        <w:t>Таштемирова</w:t>
      </w:r>
      <w:proofErr w:type="spellEnd"/>
      <w:r w:rsidRPr="0017684E">
        <w:rPr>
          <w:rStyle w:val="s0"/>
          <w:rFonts w:ascii="Times New Roman" w:hAnsi="Times New Roman" w:cs="Times New Roman"/>
          <w:color w:val="000000"/>
          <w:sz w:val="28"/>
          <w:szCs w:val="28"/>
        </w:rPr>
        <w:t xml:space="preserve">  К.К., заместителя директора по медицинской части;  ч</w:t>
      </w:r>
      <w:r w:rsidRPr="0017684E">
        <w:rPr>
          <w:rFonts w:ascii="Times New Roman" w:hAnsi="Times New Roman" w:cs="Times New Roman"/>
          <w:sz w:val="28"/>
          <w:szCs w:val="28"/>
          <w:lang w:val="kk-KZ"/>
        </w:rPr>
        <w:t xml:space="preserve">ленов комиссии: </w:t>
      </w:r>
      <w:proofErr w:type="spellStart"/>
      <w:r w:rsidRPr="0017684E">
        <w:rPr>
          <w:rFonts w:ascii="Times New Roman" w:hAnsi="Times New Roman" w:cs="Times New Roman"/>
          <w:sz w:val="28"/>
          <w:szCs w:val="28"/>
        </w:rPr>
        <w:t>Барлыковой</w:t>
      </w:r>
      <w:proofErr w:type="spellEnd"/>
      <w:r w:rsidRPr="0017684E">
        <w:rPr>
          <w:rFonts w:ascii="Times New Roman" w:hAnsi="Times New Roman" w:cs="Times New Roman"/>
          <w:sz w:val="28"/>
          <w:szCs w:val="28"/>
        </w:rPr>
        <w:t xml:space="preserve"> Г.Б., заместителя директора по сестринскому делу; </w:t>
      </w:r>
      <w:r w:rsidRPr="0017684E">
        <w:rPr>
          <w:rStyle w:val="s0"/>
          <w:rFonts w:ascii="Times New Roman" w:hAnsi="Times New Roman" w:cs="Times New Roman"/>
          <w:color w:val="000000"/>
          <w:sz w:val="28"/>
          <w:szCs w:val="28"/>
        </w:rPr>
        <w:t xml:space="preserve"> </w:t>
      </w:r>
      <w:proofErr w:type="spellStart"/>
      <w:r w:rsidRPr="0017684E">
        <w:rPr>
          <w:rFonts w:ascii="Times New Roman" w:hAnsi="Times New Roman" w:cs="Times New Roman"/>
          <w:sz w:val="28"/>
          <w:szCs w:val="28"/>
        </w:rPr>
        <w:t>Хасеновой</w:t>
      </w:r>
      <w:proofErr w:type="spellEnd"/>
      <w:r w:rsidRPr="0017684E">
        <w:rPr>
          <w:rFonts w:ascii="Times New Roman" w:hAnsi="Times New Roman" w:cs="Times New Roman"/>
          <w:sz w:val="28"/>
          <w:szCs w:val="28"/>
        </w:rPr>
        <w:t xml:space="preserve"> А.В., главного бухгалтера; </w:t>
      </w:r>
      <w:r w:rsidRPr="0017684E">
        <w:rPr>
          <w:rStyle w:val="a5"/>
          <w:rFonts w:ascii="Times New Roman" w:hAnsi="Times New Roman" w:cs="Times New Roman"/>
          <w:color w:val="000000"/>
          <w:sz w:val="28"/>
          <w:szCs w:val="28"/>
        </w:rPr>
        <w:t xml:space="preserve">  </w:t>
      </w:r>
      <w:proofErr w:type="spellStart"/>
      <w:r w:rsidRPr="0017684E">
        <w:rPr>
          <w:rFonts w:ascii="Times New Roman" w:hAnsi="Times New Roman" w:cs="Times New Roman"/>
          <w:sz w:val="28"/>
          <w:szCs w:val="28"/>
        </w:rPr>
        <w:t>Гайниахметовой</w:t>
      </w:r>
      <w:proofErr w:type="spellEnd"/>
      <w:r w:rsidRPr="0017684E">
        <w:rPr>
          <w:rFonts w:ascii="Times New Roman" w:hAnsi="Times New Roman" w:cs="Times New Roman"/>
          <w:sz w:val="28"/>
          <w:szCs w:val="28"/>
        </w:rPr>
        <w:t xml:space="preserve"> Р.С., руководителя отдела управления персоналом и организационной работы;  </w:t>
      </w:r>
      <w:r w:rsidRPr="0017684E">
        <w:rPr>
          <w:rStyle w:val="a5"/>
          <w:rFonts w:ascii="Times New Roman" w:hAnsi="Times New Roman" w:cs="Times New Roman"/>
          <w:color w:val="000000"/>
          <w:sz w:val="28"/>
          <w:szCs w:val="28"/>
        </w:rPr>
        <w:t xml:space="preserve"> </w:t>
      </w:r>
      <w:proofErr w:type="spellStart"/>
      <w:r w:rsidRPr="0017684E">
        <w:rPr>
          <w:rFonts w:ascii="Times New Roman" w:hAnsi="Times New Roman" w:cs="Times New Roman"/>
          <w:sz w:val="28"/>
          <w:szCs w:val="28"/>
        </w:rPr>
        <w:t>Мейрамовой</w:t>
      </w:r>
      <w:proofErr w:type="spellEnd"/>
      <w:r w:rsidRPr="0017684E">
        <w:rPr>
          <w:rFonts w:ascii="Times New Roman" w:hAnsi="Times New Roman" w:cs="Times New Roman"/>
          <w:sz w:val="28"/>
          <w:szCs w:val="28"/>
        </w:rPr>
        <w:t xml:space="preserve"> Д.К., руководителя отдела планирования, экономического и статистического анализа; </w:t>
      </w:r>
      <w:r w:rsidRPr="0017684E">
        <w:rPr>
          <w:rStyle w:val="s0"/>
          <w:rFonts w:ascii="Times New Roman" w:hAnsi="Times New Roman" w:cs="Times New Roman"/>
          <w:color w:val="000000"/>
          <w:sz w:val="28"/>
          <w:szCs w:val="28"/>
        </w:rPr>
        <w:t xml:space="preserve">Исакова Р.А., </w:t>
      </w:r>
      <w:proofErr w:type="spellStart"/>
      <w:r w:rsidRPr="0017684E">
        <w:rPr>
          <w:rStyle w:val="s0"/>
          <w:rFonts w:ascii="Times New Roman" w:hAnsi="Times New Roman" w:cs="Times New Roman"/>
          <w:color w:val="000000"/>
          <w:sz w:val="28"/>
          <w:szCs w:val="28"/>
        </w:rPr>
        <w:t>и.о</w:t>
      </w:r>
      <w:proofErr w:type="spellEnd"/>
      <w:r w:rsidRPr="0017684E">
        <w:rPr>
          <w:rStyle w:val="s0"/>
          <w:rFonts w:ascii="Times New Roman" w:hAnsi="Times New Roman" w:cs="Times New Roman"/>
          <w:color w:val="000000"/>
          <w:sz w:val="28"/>
          <w:szCs w:val="28"/>
        </w:rPr>
        <w:t xml:space="preserve">. </w:t>
      </w:r>
      <w:r w:rsidRPr="0017684E">
        <w:rPr>
          <w:rFonts w:ascii="Times New Roman" w:hAnsi="Times New Roman" w:cs="Times New Roman"/>
          <w:sz w:val="28"/>
          <w:szCs w:val="28"/>
        </w:rPr>
        <w:t xml:space="preserve"> председателя</w:t>
      </w:r>
      <w:r w:rsidRPr="0017684E">
        <w:rPr>
          <w:rFonts w:ascii="Times New Roman" w:hAnsi="Times New Roman" w:cs="Times New Roman"/>
          <w:sz w:val="28"/>
          <w:szCs w:val="28"/>
          <w:lang w:val="kk-KZ"/>
        </w:rPr>
        <w:t xml:space="preserve"> первичной </w:t>
      </w:r>
      <w:proofErr w:type="spellStart"/>
      <w:r w:rsidRPr="0017684E">
        <w:rPr>
          <w:rFonts w:ascii="Times New Roman" w:hAnsi="Times New Roman" w:cs="Times New Roman"/>
          <w:sz w:val="28"/>
          <w:szCs w:val="28"/>
        </w:rPr>
        <w:t>проф</w:t>
      </w:r>
      <w:proofErr w:type="spellEnd"/>
      <w:r w:rsidRPr="0017684E">
        <w:rPr>
          <w:rFonts w:ascii="Times New Roman" w:hAnsi="Times New Roman" w:cs="Times New Roman"/>
          <w:sz w:val="28"/>
          <w:szCs w:val="28"/>
          <w:lang w:val="kk-KZ"/>
        </w:rPr>
        <w:t>союзной организации;</w:t>
      </w:r>
      <w:r w:rsidRPr="0017684E">
        <w:rPr>
          <w:rFonts w:ascii="Times New Roman" w:hAnsi="Times New Roman" w:cs="Times New Roman"/>
        </w:rPr>
        <w:t xml:space="preserve"> </w:t>
      </w:r>
      <w:r w:rsidRPr="0017684E">
        <w:rPr>
          <w:rFonts w:ascii="Times New Roman" w:hAnsi="Times New Roman" w:cs="Times New Roman"/>
          <w:sz w:val="28"/>
          <w:szCs w:val="28"/>
          <w:lang w:val="kk-KZ"/>
        </w:rPr>
        <w:t xml:space="preserve">Такияновой Р.Г., санитарки приемного отделдения с травматологическим пунктом; Каримова О.Н., врача-эксперта службы поддержки пациента и внутренней </w:t>
      </w:r>
      <w:proofErr w:type="gramStart"/>
      <w:r w:rsidRPr="0017684E">
        <w:rPr>
          <w:rFonts w:ascii="Times New Roman" w:hAnsi="Times New Roman" w:cs="Times New Roman"/>
          <w:sz w:val="28"/>
          <w:szCs w:val="28"/>
          <w:lang w:val="kk-KZ"/>
        </w:rPr>
        <w:t>экспертизы</w:t>
      </w:r>
      <w:r w:rsidRPr="0017684E">
        <w:rPr>
          <w:rFonts w:ascii="Times New Roman" w:hAnsi="Times New Roman" w:cs="Times New Roman"/>
          <w:sz w:val="28"/>
          <w:szCs w:val="28"/>
        </w:rPr>
        <w:t>;</w:t>
      </w:r>
      <w:r w:rsidRPr="0017684E">
        <w:rPr>
          <w:rFonts w:ascii="Times New Roman" w:hAnsi="Times New Roman" w:cs="Times New Roman"/>
          <w:sz w:val="28"/>
          <w:szCs w:val="28"/>
          <w:lang w:val="kk-KZ"/>
        </w:rPr>
        <w:t xml:space="preserve"> </w:t>
      </w:r>
      <w:r w:rsidRPr="0017684E">
        <w:rPr>
          <w:rStyle w:val="s0"/>
          <w:rFonts w:ascii="Times New Roman" w:hAnsi="Times New Roman" w:cs="Times New Roman"/>
          <w:color w:val="000000"/>
          <w:sz w:val="28"/>
          <w:szCs w:val="28"/>
        </w:rPr>
        <w:t xml:space="preserve"> </w:t>
      </w:r>
      <w:r w:rsidRPr="0017684E">
        <w:rPr>
          <w:rFonts w:ascii="Times New Roman" w:hAnsi="Times New Roman" w:cs="Times New Roman"/>
          <w:sz w:val="28"/>
          <w:szCs w:val="28"/>
          <w:lang w:val="kk-KZ"/>
        </w:rPr>
        <w:t>Жумагажиновой</w:t>
      </w:r>
      <w:proofErr w:type="gramEnd"/>
      <w:r w:rsidRPr="0017684E">
        <w:rPr>
          <w:rFonts w:ascii="Times New Roman" w:hAnsi="Times New Roman" w:cs="Times New Roman"/>
          <w:sz w:val="28"/>
          <w:szCs w:val="28"/>
          <w:lang w:val="kk-KZ"/>
        </w:rPr>
        <w:t xml:space="preserve"> А</w:t>
      </w:r>
      <w:r w:rsidRPr="0017684E">
        <w:rPr>
          <w:rFonts w:ascii="Times New Roman" w:hAnsi="Times New Roman" w:cs="Times New Roman"/>
          <w:sz w:val="28"/>
          <w:szCs w:val="28"/>
        </w:rPr>
        <w:t>.</w:t>
      </w:r>
      <w:r w:rsidRPr="0017684E">
        <w:rPr>
          <w:rFonts w:ascii="Times New Roman" w:hAnsi="Times New Roman" w:cs="Times New Roman"/>
          <w:sz w:val="28"/>
          <w:szCs w:val="28"/>
          <w:lang w:val="kk-KZ"/>
        </w:rPr>
        <w:t>Т</w:t>
      </w:r>
      <w:r w:rsidRPr="0017684E">
        <w:rPr>
          <w:rFonts w:ascii="Times New Roman" w:hAnsi="Times New Roman" w:cs="Times New Roman"/>
          <w:sz w:val="28"/>
          <w:szCs w:val="28"/>
        </w:rPr>
        <w:t xml:space="preserve">., </w:t>
      </w:r>
      <w:r w:rsidRPr="0017684E">
        <w:rPr>
          <w:rFonts w:ascii="Times New Roman" w:hAnsi="Times New Roman" w:cs="Times New Roman"/>
          <w:sz w:val="28"/>
          <w:szCs w:val="28"/>
          <w:lang w:val="kk-KZ"/>
        </w:rPr>
        <w:t xml:space="preserve">юриста </w:t>
      </w:r>
      <w:r w:rsidRPr="0017684E">
        <w:rPr>
          <w:rFonts w:ascii="Times New Roman" w:hAnsi="Times New Roman" w:cs="Times New Roman"/>
          <w:sz w:val="28"/>
          <w:szCs w:val="28"/>
        </w:rPr>
        <w:t>отдела управления персоналом и организационной работы</w:t>
      </w:r>
      <w:r w:rsidRPr="0017684E">
        <w:rPr>
          <w:rFonts w:ascii="Times New Roman" w:hAnsi="Times New Roman" w:cs="Times New Roman"/>
          <w:sz w:val="28"/>
          <w:szCs w:val="28"/>
          <w:lang w:val="kk-KZ"/>
        </w:rPr>
        <w:t xml:space="preserve">,  секретарь комисии, </w:t>
      </w:r>
      <w:r w:rsidRPr="0017684E">
        <w:rPr>
          <w:rStyle w:val="s0"/>
          <w:rFonts w:ascii="Times New Roman" w:hAnsi="Times New Roman" w:cs="Times New Roman"/>
          <w:color w:val="000000"/>
          <w:sz w:val="28"/>
          <w:szCs w:val="28"/>
        </w:rPr>
        <w:t>вносит следующие изменения и дополнения</w:t>
      </w:r>
      <w:r>
        <w:rPr>
          <w:rStyle w:val="s0"/>
          <w:rFonts w:ascii="Times New Roman" w:hAnsi="Times New Roman" w:cs="Times New Roman"/>
          <w:color w:val="000000"/>
          <w:sz w:val="28"/>
          <w:szCs w:val="28"/>
        </w:rPr>
        <w:t>:</w:t>
      </w:r>
    </w:p>
    <w:p w:rsidR="001F17C5" w:rsidRPr="008A2F4A" w:rsidRDefault="001F17C5" w:rsidP="001F17C5">
      <w:pPr>
        <w:pStyle w:val="a3"/>
        <w:tabs>
          <w:tab w:val="left" w:pos="851"/>
        </w:tabs>
        <w:spacing w:after="0" w:line="240" w:lineRule="atLeast"/>
        <w:ind w:left="0"/>
        <w:jc w:val="both"/>
        <w:rPr>
          <w:rFonts w:ascii="Times New Roman" w:hAnsi="Times New Roman" w:cs="Times New Roman"/>
          <w:color w:val="000000" w:themeColor="text1"/>
          <w:sz w:val="28"/>
          <w:szCs w:val="28"/>
        </w:rPr>
      </w:pPr>
      <w:r w:rsidRPr="008A2F4A">
        <w:rPr>
          <w:rStyle w:val="s0"/>
          <w:rFonts w:ascii="Times New Roman" w:hAnsi="Times New Roman" w:cs="Times New Roman"/>
          <w:color w:val="000000" w:themeColor="text1"/>
          <w:sz w:val="28"/>
          <w:szCs w:val="28"/>
        </w:rPr>
        <w:t xml:space="preserve">          - «р</w:t>
      </w:r>
      <w:r w:rsidRPr="008A2F4A">
        <w:rPr>
          <w:rFonts w:ascii="Times New Roman" w:hAnsi="Times New Roman" w:cs="Times New Roman"/>
          <w:color w:val="000000" w:themeColor="text1"/>
          <w:sz w:val="28"/>
          <w:szCs w:val="28"/>
        </w:rPr>
        <w:t xml:space="preserve">уководствуясь постановлением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w:t>
      </w:r>
      <w:r w:rsidRPr="008A2F4A">
        <w:rPr>
          <w:rFonts w:ascii="Times New Roman" w:eastAsia="Times New Roman" w:hAnsi="Times New Roman" w:cs="Times New Roman"/>
          <w:color w:val="000000" w:themeColor="text1"/>
          <w:sz w:val="28"/>
          <w:szCs w:val="28"/>
          <w:lang w:eastAsia="ru-RU"/>
        </w:rPr>
        <w:t>Приказа Министра здравоохранения Республики Казахстан от 28 июня 2024 года № 43 О внесении изменений  в приказ министра здравоохранения Республики Казахстан «Об утверждении правил подтверждения результатов непрерывного профессионального развития работников здравоохранения» от 20 декабря 2020 года № ҚР ДСМ-283/2020</w:t>
      </w:r>
      <w:r w:rsidRPr="008A2F4A">
        <w:rPr>
          <w:rFonts w:ascii="Times New Roman" w:hAnsi="Times New Roman" w:cs="Times New Roman"/>
          <w:color w:val="000000" w:themeColor="text1"/>
          <w:sz w:val="28"/>
          <w:szCs w:val="28"/>
        </w:rPr>
        <w:t>, в целях мотивации профессионального роста медицинских работников, согласно п.13.3 раздела «Организация оплаты труда» Областного отраслевого  соглашения между ГУ «Управление здравоохранения Павлодарской области», Республиканским общественным объединением «отраслевой профессиональный союз работников системы здравоохранения «</w:t>
      </w:r>
      <w:r w:rsidRPr="008A2F4A">
        <w:rPr>
          <w:rFonts w:ascii="Times New Roman" w:hAnsi="Times New Roman" w:cs="Times New Roman"/>
          <w:color w:val="000000" w:themeColor="text1"/>
          <w:sz w:val="28"/>
          <w:szCs w:val="28"/>
          <w:lang w:val="en-US"/>
        </w:rPr>
        <w:t>SENIM</w:t>
      </w:r>
      <w:r w:rsidRPr="008A2F4A">
        <w:rPr>
          <w:rFonts w:ascii="Times New Roman" w:hAnsi="Times New Roman" w:cs="Times New Roman"/>
          <w:color w:val="000000" w:themeColor="text1"/>
          <w:sz w:val="28"/>
          <w:szCs w:val="28"/>
        </w:rPr>
        <w:t>» и Национальной палаты здравоохранения на 2023-2025 годы</w:t>
      </w:r>
      <w:r w:rsidRPr="008A2F4A">
        <w:rPr>
          <w:rStyle w:val="s0"/>
          <w:rFonts w:ascii="Times New Roman" w:hAnsi="Times New Roman" w:cs="Times New Roman"/>
          <w:color w:val="000000" w:themeColor="text1"/>
          <w:sz w:val="28"/>
          <w:szCs w:val="28"/>
        </w:rPr>
        <w:t xml:space="preserve">  </w:t>
      </w:r>
      <w:r w:rsidRPr="008A2F4A">
        <w:rPr>
          <w:rStyle w:val="s0"/>
          <w:rFonts w:ascii="Times New Roman" w:hAnsi="Times New Roman" w:cs="Times New Roman"/>
          <w:color w:val="000000" w:themeColor="text1"/>
          <w:sz w:val="28"/>
          <w:szCs w:val="28"/>
        </w:rPr>
        <w:tab/>
        <w:t xml:space="preserve">в </w:t>
      </w:r>
      <w:r w:rsidRPr="008A2F4A">
        <w:rPr>
          <w:rFonts w:ascii="Times New Roman" w:hAnsi="Times New Roman" w:cs="Times New Roman"/>
          <w:color w:val="000000" w:themeColor="text1"/>
          <w:sz w:val="28"/>
          <w:szCs w:val="28"/>
        </w:rPr>
        <w:t xml:space="preserve">  3.2.1.7. с 01 января 2025 года применить требования к уровням квалификаций по результатам непрерывного профессионального развития работников здравоохранения по следующим критериям достижения:</w:t>
      </w:r>
    </w:p>
    <w:p w:rsidR="001F17C5" w:rsidRPr="008A2F4A" w:rsidRDefault="001F17C5" w:rsidP="001F17C5">
      <w:pPr>
        <w:jc w:val="both"/>
        <w:rPr>
          <w:color w:val="000000" w:themeColor="text1"/>
          <w:sz w:val="28"/>
          <w:szCs w:val="28"/>
        </w:rPr>
      </w:pPr>
      <w:r w:rsidRPr="008A2F4A">
        <w:rPr>
          <w:color w:val="000000" w:themeColor="text1"/>
          <w:sz w:val="28"/>
          <w:szCs w:val="28"/>
        </w:rPr>
        <w:t xml:space="preserve">           3.2.1.8.  для исчисления оплаты по достижению уровня квалификации </w:t>
      </w:r>
      <w:r w:rsidRPr="008A2F4A">
        <w:rPr>
          <w:b/>
          <w:color w:val="000000" w:themeColor="text1"/>
          <w:sz w:val="28"/>
          <w:szCs w:val="28"/>
        </w:rPr>
        <w:t xml:space="preserve">«вторая квалификационная категория» </w:t>
      </w:r>
      <w:r w:rsidRPr="008A2F4A">
        <w:rPr>
          <w:color w:val="000000" w:themeColor="text1"/>
          <w:sz w:val="28"/>
          <w:szCs w:val="28"/>
        </w:rPr>
        <w:t xml:space="preserve">согласно Постановлению  требуется:  общий  объем мероприятий непрерывного профессионального развития  210 часов,  дополнительное образование   (повышения квалификации) 150часов,  неформальное образование  50 часов, дополнительные компетенции 10 часов, отчет о профессиональной деятельности, </w:t>
      </w:r>
      <w:bookmarkStart w:id="0" w:name="z129"/>
      <w:r w:rsidRPr="008A2F4A">
        <w:rPr>
          <w:color w:val="000000" w:themeColor="text1"/>
          <w:sz w:val="28"/>
          <w:szCs w:val="28"/>
        </w:rPr>
        <w:t>подтверждение результатов непрерывного профессионального развития работников здравоохранения</w:t>
      </w:r>
      <w:bookmarkEnd w:id="0"/>
      <w:r w:rsidRPr="008A2F4A">
        <w:rPr>
          <w:color w:val="000000" w:themeColor="text1"/>
          <w:sz w:val="28"/>
          <w:szCs w:val="28"/>
        </w:rPr>
        <w:t>, рекомендательное письмо от работодателя  и  непрерывный стаж не менее 5 лет;</w:t>
      </w:r>
    </w:p>
    <w:p w:rsidR="001F17C5" w:rsidRPr="008A2F4A" w:rsidRDefault="001F17C5" w:rsidP="001F17C5">
      <w:pPr>
        <w:tabs>
          <w:tab w:val="left" w:pos="851"/>
        </w:tabs>
        <w:spacing w:line="240" w:lineRule="atLeast"/>
        <w:ind w:firstLine="567"/>
        <w:jc w:val="both"/>
        <w:rPr>
          <w:color w:val="000000" w:themeColor="text1"/>
          <w:sz w:val="28"/>
          <w:szCs w:val="28"/>
        </w:rPr>
      </w:pPr>
      <w:r w:rsidRPr="008A2F4A">
        <w:rPr>
          <w:color w:val="000000" w:themeColor="text1"/>
          <w:sz w:val="28"/>
          <w:szCs w:val="28"/>
        </w:rPr>
        <w:t xml:space="preserve">   3.2.1.9.для  исчисления оплаты по достижению уровня квалификации </w:t>
      </w:r>
      <w:r w:rsidRPr="008A2F4A">
        <w:rPr>
          <w:b/>
          <w:color w:val="000000" w:themeColor="text1"/>
          <w:sz w:val="28"/>
          <w:szCs w:val="28"/>
        </w:rPr>
        <w:t xml:space="preserve">«первая квалификационная категория» </w:t>
      </w:r>
      <w:r w:rsidRPr="008A2F4A">
        <w:rPr>
          <w:color w:val="000000" w:themeColor="text1"/>
          <w:sz w:val="28"/>
          <w:szCs w:val="28"/>
        </w:rPr>
        <w:t xml:space="preserve">требуются: общий  объем непрерывного профессионального </w:t>
      </w:r>
      <w:proofErr w:type="spellStart"/>
      <w:r w:rsidRPr="008A2F4A">
        <w:rPr>
          <w:color w:val="000000" w:themeColor="text1"/>
          <w:sz w:val="28"/>
          <w:szCs w:val="28"/>
        </w:rPr>
        <w:t>развитня</w:t>
      </w:r>
      <w:proofErr w:type="spellEnd"/>
      <w:r w:rsidRPr="008A2F4A">
        <w:rPr>
          <w:color w:val="000000" w:themeColor="text1"/>
          <w:sz w:val="28"/>
          <w:szCs w:val="28"/>
        </w:rPr>
        <w:t xml:space="preserve">  210 часов,  дополнительное </w:t>
      </w:r>
      <w:r w:rsidRPr="008A2F4A">
        <w:rPr>
          <w:color w:val="000000" w:themeColor="text1"/>
          <w:sz w:val="28"/>
          <w:szCs w:val="28"/>
        </w:rPr>
        <w:lastRenderedPageBreak/>
        <w:t>образование (повышение квалификации) 120 часов,  неформальное образование 50 часов,  дополнительные компетенции 40 часов, отчет о профессиональной деятельности, подтверждение результатов непрерывного профессионального развития работников здравоохранения,   рекомендательное письмо от работодателя,  непрерывный стаж не менее 4 лет с даты получения предыдущего уровня квалификации  «второй квалификационной категории» (4.1,5.1,6.1);</w:t>
      </w:r>
    </w:p>
    <w:p w:rsidR="001F17C5" w:rsidRPr="008A2F4A" w:rsidRDefault="001F17C5" w:rsidP="001F17C5">
      <w:pPr>
        <w:spacing w:line="240" w:lineRule="atLeast"/>
        <w:jc w:val="both"/>
        <w:rPr>
          <w:color w:val="000000" w:themeColor="text1"/>
          <w:sz w:val="28"/>
          <w:szCs w:val="28"/>
        </w:rPr>
      </w:pPr>
      <w:r w:rsidRPr="008A2F4A">
        <w:rPr>
          <w:color w:val="000000" w:themeColor="text1"/>
          <w:sz w:val="28"/>
          <w:szCs w:val="28"/>
        </w:rPr>
        <w:t xml:space="preserve">            3.2.1.10.для исчисления оплаты по достижению уровня квалификации </w:t>
      </w:r>
      <w:r w:rsidRPr="008A2F4A">
        <w:rPr>
          <w:b/>
          <w:color w:val="000000" w:themeColor="text1"/>
          <w:sz w:val="28"/>
          <w:szCs w:val="28"/>
        </w:rPr>
        <w:t xml:space="preserve">«высшая квалификационная категория» </w:t>
      </w:r>
      <w:r w:rsidRPr="008A2F4A">
        <w:rPr>
          <w:color w:val="000000" w:themeColor="text1"/>
          <w:sz w:val="28"/>
          <w:szCs w:val="28"/>
        </w:rPr>
        <w:t xml:space="preserve">согласно Постановлению требуется:  общий  объем мероприятий непрерывного профессионального развития 210 часов, дополнительное образование (повышения квалификации) </w:t>
      </w:r>
      <w:r>
        <w:rPr>
          <w:color w:val="000000" w:themeColor="text1"/>
          <w:sz w:val="28"/>
          <w:szCs w:val="28"/>
        </w:rPr>
        <w:t xml:space="preserve">60 </w:t>
      </w:r>
      <w:r w:rsidRPr="008A2F4A">
        <w:rPr>
          <w:color w:val="000000" w:themeColor="text1"/>
          <w:sz w:val="28"/>
          <w:szCs w:val="28"/>
        </w:rPr>
        <w:t xml:space="preserve">часов, неформальное образование </w:t>
      </w:r>
      <w:r>
        <w:rPr>
          <w:color w:val="000000" w:themeColor="text1"/>
          <w:sz w:val="28"/>
          <w:szCs w:val="28"/>
        </w:rPr>
        <w:t xml:space="preserve">60 </w:t>
      </w:r>
      <w:r w:rsidRPr="008A2F4A">
        <w:rPr>
          <w:color w:val="000000" w:themeColor="text1"/>
          <w:sz w:val="28"/>
          <w:szCs w:val="28"/>
        </w:rPr>
        <w:t xml:space="preserve">часов, дополнительные компетенции </w:t>
      </w:r>
      <w:r>
        <w:rPr>
          <w:color w:val="000000" w:themeColor="text1"/>
          <w:sz w:val="28"/>
          <w:szCs w:val="28"/>
        </w:rPr>
        <w:t>90</w:t>
      </w:r>
      <w:r w:rsidRPr="008A2F4A">
        <w:rPr>
          <w:color w:val="000000" w:themeColor="text1"/>
          <w:sz w:val="28"/>
          <w:szCs w:val="28"/>
        </w:rPr>
        <w:t xml:space="preserve"> часов, отчет о профессиональной деятельности, подтверждение результатов непрерывного профессионального развития работников здравоохранения, рекомендательное письмо от работодателя,  непрерывный стаж  3 года  с даты получения предыдущего уровня квалификации «первой квалификационной категории» (4.2.5.2.6.2);</w:t>
      </w:r>
    </w:p>
    <w:p w:rsidR="001F17C5" w:rsidRPr="008A2F4A" w:rsidRDefault="001F17C5" w:rsidP="001F17C5">
      <w:pPr>
        <w:spacing w:line="240" w:lineRule="atLeast"/>
        <w:jc w:val="both"/>
        <w:rPr>
          <w:b/>
          <w:color w:val="000000" w:themeColor="text1"/>
          <w:sz w:val="28"/>
          <w:szCs w:val="28"/>
        </w:rPr>
      </w:pPr>
      <w:r w:rsidRPr="008A2F4A">
        <w:rPr>
          <w:color w:val="000000" w:themeColor="text1"/>
          <w:sz w:val="28"/>
          <w:szCs w:val="28"/>
        </w:rPr>
        <w:t xml:space="preserve"> </w:t>
      </w:r>
      <w:r w:rsidRPr="008A2F4A">
        <w:rPr>
          <w:color w:val="000000" w:themeColor="text1"/>
          <w:sz w:val="28"/>
          <w:szCs w:val="28"/>
        </w:rPr>
        <w:tab/>
        <w:t xml:space="preserve">- </w:t>
      </w:r>
      <w:proofErr w:type="gramStart"/>
      <w:r w:rsidRPr="008A2F4A">
        <w:rPr>
          <w:color w:val="000000" w:themeColor="text1"/>
          <w:sz w:val="28"/>
          <w:szCs w:val="28"/>
        </w:rPr>
        <w:t>в  Приложении</w:t>
      </w:r>
      <w:proofErr w:type="gramEnd"/>
      <w:r w:rsidRPr="008A2F4A">
        <w:rPr>
          <w:color w:val="000000" w:themeColor="text1"/>
          <w:sz w:val="28"/>
          <w:szCs w:val="28"/>
        </w:rPr>
        <w:t xml:space="preserve"> № 4 Список отделений и должностей с вредными условиями труда, работа в которых дает право на сокращенную продолжительность рабочего времени</w:t>
      </w:r>
      <w:r w:rsidRPr="008A2F4A">
        <w:rPr>
          <w:b/>
          <w:color w:val="000000" w:themeColor="text1"/>
          <w:sz w:val="28"/>
          <w:szCs w:val="28"/>
        </w:rPr>
        <w:t xml:space="preserve"> к коллективному договору между Администрацией и трудовым коллективом КГП на ПХВ «Павлодарская областная больница </w:t>
      </w:r>
      <w:proofErr w:type="spellStart"/>
      <w:r w:rsidRPr="008A2F4A">
        <w:rPr>
          <w:b/>
          <w:color w:val="000000" w:themeColor="text1"/>
          <w:sz w:val="28"/>
          <w:szCs w:val="28"/>
        </w:rPr>
        <w:t>им.Г.Султанова</w:t>
      </w:r>
      <w:proofErr w:type="spellEnd"/>
      <w:r w:rsidRPr="008A2F4A">
        <w:rPr>
          <w:b/>
          <w:color w:val="000000" w:themeColor="text1"/>
          <w:sz w:val="28"/>
          <w:szCs w:val="28"/>
        </w:rPr>
        <w:t xml:space="preserve">» по регулированию социально-экономических и трудовых отношений на 2023-2026 годы </w:t>
      </w:r>
      <w:r w:rsidRPr="008A2F4A">
        <w:rPr>
          <w:color w:val="000000" w:themeColor="text1"/>
          <w:sz w:val="28"/>
          <w:szCs w:val="28"/>
        </w:rPr>
        <w:t xml:space="preserve"> изменить пункты 12,13</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73"/>
        <w:gridCol w:w="2976"/>
        <w:gridCol w:w="1276"/>
        <w:gridCol w:w="2806"/>
      </w:tblGrid>
      <w:tr w:rsidR="001F17C5" w:rsidRPr="00E83FCE" w:rsidTr="001F17C5">
        <w:tc>
          <w:tcPr>
            <w:tcW w:w="675" w:type="dxa"/>
            <w:tcBorders>
              <w:top w:val="single" w:sz="4" w:space="0" w:color="auto"/>
              <w:left w:val="single" w:sz="4" w:space="0" w:color="auto"/>
              <w:bottom w:val="single" w:sz="4" w:space="0" w:color="auto"/>
              <w:right w:val="single" w:sz="4" w:space="0" w:color="auto"/>
            </w:tcBorders>
          </w:tcPr>
          <w:p w:rsidR="001F17C5" w:rsidRPr="00E83FCE" w:rsidRDefault="001F17C5" w:rsidP="004C073C">
            <w:pPr>
              <w:spacing w:line="240" w:lineRule="atLeast"/>
              <w:rPr>
                <w:sz w:val="28"/>
                <w:szCs w:val="28"/>
                <w:lang w:eastAsia="en-US"/>
              </w:rPr>
            </w:pPr>
            <w:r w:rsidRPr="00E83FCE">
              <w:rPr>
                <w:sz w:val="28"/>
                <w:szCs w:val="28"/>
                <w:lang w:eastAsia="en-US"/>
              </w:rPr>
              <w:t>12</w:t>
            </w:r>
          </w:p>
        </w:tc>
        <w:tc>
          <w:tcPr>
            <w:tcW w:w="2473" w:type="dxa"/>
            <w:tcBorders>
              <w:top w:val="single" w:sz="4" w:space="0" w:color="auto"/>
              <w:left w:val="single" w:sz="4" w:space="0" w:color="auto"/>
              <w:bottom w:val="single" w:sz="4" w:space="0" w:color="auto"/>
              <w:right w:val="single" w:sz="4" w:space="0" w:color="auto"/>
            </w:tcBorders>
            <w:hideMark/>
          </w:tcPr>
          <w:p w:rsidR="001F17C5" w:rsidRPr="00E83FCE" w:rsidRDefault="001F17C5" w:rsidP="004C073C">
            <w:pPr>
              <w:spacing w:line="240" w:lineRule="atLeast"/>
              <w:rPr>
                <w:sz w:val="28"/>
                <w:szCs w:val="28"/>
                <w:lang w:eastAsia="en-US"/>
              </w:rPr>
            </w:pPr>
            <w:r w:rsidRPr="00E83FCE">
              <w:rPr>
                <w:sz w:val="28"/>
                <w:szCs w:val="28"/>
                <w:lang w:eastAsia="en-US"/>
              </w:rPr>
              <w:t>Централизованная клинико-диагностическая лаборатория</w:t>
            </w:r>
          </w:p>
        </w:tc>
        <w:tc>
          <w:tcPr>
            <w:tcW w:w="2976" w:type="dxa"/>
            <w:tcBorders>
              <w:top w:val="single" w:sz="4" w:space="0" w:color="auto"/>
              <w:left w:val="single" w:sz="4" w:space="0" w:color="auto"/>
              <w:bottom w:val="single" w:sz="4" w:space="0" w:color="auto"/>
              <w:right w:val="single" w:sz="4" w:space="0" w:color="auto"/>
            </w:tcBorders>
            <w:hideMark/>
          </w:tcPr>
          <w:p w:rsidR="001F17C5" w:rsidRPr="00E83FCE" w:rsidRDefault="001F17C5" w:rsidP="004C073C">
            <w:pPr>
              <w:spacing w:line="240" w:lineRule="atLeast"/>
              <w:rPr>
                <w:sz w:val="28"/>
                <w:szCs w:val="28"/>
                <w:lang w:eastAsia="en-US"/>
              </w:rPr>
            </w:pPr>
            <w:r w:rsidRPr="00E83FCE">
              <w:rPr>
                <w:sz w:val="28"/>
                <w:szCs w:val="28"/>
                <w:lang w:eastAsia="en-US"/>
              </w:rPr>
              <w:t>Врач лаборант, Специалист</w:t>
            </w:r>
          </w:p>
          <w:p w:rsidR="001F17C5" w:rsidRPr="00E83FCE" w:rsidRDefault="001F17C5" w:rsidP="004C073C">
            <w:pPr>
              <w:spacing w:line="240" w:lineRule="atLeast"/>
              <w:rPr>
                <w:sz w:val="28"/>
                <w:szCs w:val="28"/>
                <w:lang w:eastAsia="en-US"/>
              </w:rPr>
            </w:pPr>
            <w:r w:rsidRPr="00E83FCE">
              <w:rPr>
                <w:sz w:val="28"/>
                <w:szCs w:val="28"/>
                <w:lang w:eastAsia="en-US"/>
              </w:rPr>
              <w:t>лаборатории,</w:t>
            </w:r>
          </w:p>
          <w:p w:rsidR="001F17C5" w:rsidRPr="00E83FCE" w:rsidRDefault="001F17C5" w:rsidP="004C073C">
            <w:pPr>
              <w:spacing w:line="240" w:lineRule="atLeast"/>
              <w:rPr>
                <w:sz w:val="28"/>
                <w:szCs w:val="28"/>
                <w:lang w:eastAsia="en-US"/>
              </w:rPr>
            </w:pPr>
            <w:r w:rsidRPr="00E83FCE">
              <w:rPr>
                <w:sz w:val="28"/>
                <w:szCs w:val="28"/>
                <w:lang w:eastAsia="en-US"/>
              </w:rPr>
              <w:t>Лаборант</w:t>
            </w:r>
          </w:p>
        </w:tc>
        <w:tc>
          <w:tcPr>
            <w:tcW w:w="1276" w:type="dxa"/>
            <w:tcBorders>
              <w:top w:val="single" w:sz="4" w:space="0" w:color="auto"/>
              <w:left w:val="single" w:sz="4" w:space="0" w:color="auto"/>
              <w:bottom w:val="single" w:sz="4" w:space="0" w:color="auto"/>
              <w:right w:val="single" w:sz="4" w:space="0" w:color="auto"/>
            </w:tcBorders>
            <w:hideMark/>
          </w:tcPr>
          <w:p w:rsidR="001F17C5" w:rsidRPr="00E83FCE" w:rsidRDefault="001F17C5" w:rsidP="004C073C">
            <w:pPr>
              <w:spacing w:line="240" w:lineRule="atLeast"/>
              <w:jc w:val="center"/>
              <w:rPr>
                <w:sz w:val="28"/>
                <w:szCs w:val="28"/>
                <w:lang w:eastAsia="en-US"/>
              </w:rPr>
            </w:pPr>
            <w:r w:rsidRPr="00E83FCE">
              <w:rPr>
                <w:sz w:val="28"/>
                <w:szCs w:val="28"/>
                <w:lang w:eastAsia="en-US"/>
              </w:rPr>
              <w:t>36</w:t>
            </w:r>
          </w:p>
        </w:tc>
        <w:tc>
          <w:tcPr>
            <w:tcW w:w="2806" w:type="dxa"/>
            <w:tcBorders>
              <w:top w:val="single" w:sz="4" w:space="0" w:color="auto"/>
              <w:left w:val="single" w:sz="4" w:space="0" w:color="auto"/>
              <w:bottom w:val="single" w:sz="4" w:space="0" w:color="auto"/>
              <w:right w:val="single" w:sz="4" w:space="0" w:color="auto"/>
            </w:tcBorders>
            <w:hideMark/>
          </w:tcPr>
          <w:p w:rsidR="001F17C5" w:rsidRPr="00E83FCE" w:rsidRDefault="001F17C5" w:rsidP="004C073C">
            <w:pPr>
              <w:spacing w:line="240" w:lineRule="atLeast"/>
              <w:jc w:val="center"/>
              <w:rPr>
                <w:sz w:val="28"/>
                <w:szCs w:val="28"/>
                <w:lang w:eastAsia="en-US"/>
              </w:rPr>
            </w:pPr>
            <w:r w:rsidRPr="00E83FCE">
              <w:rPr>
                <w:sz w:val="28"/>
                <w:szCs w:val="28"/>
                <w:lang w:eastAsia="en-US"/>
              </w:rPr>
              <w:t>7,2</w:t>
            </w:r>
          </w:p>
        </w:tc>
      </w:tr>
      <w:tr w:rsidR="001F17C5" w:rsidRPr="00E83FCE" w:rsidTr="001F17C5">
        <w:tc>
          <w:tcPr>
            <w:tcW w:w="675" w:type="dxa"/>
            <w:tcBorders>
              <w:top w:val="single" w:sz="4" w:space="0" w:color="auto"/>
              <w:left w:val="single" w:sz="4" w:space="0" w:color="auto"/>
              <w:bottom w:val="single" w:sz="4" w:space="0" w:color="auto"/>
              <w:right w:val="single" w:sz="4" w:space="0" w:color="auto"/>
            </w:tcBorders>
          </w:tcPr>
          <w:p w:rsidR="001F17C5" w:rsidRPr="00E83FCE" w:rsidRDefault="001F17C5" w:rsidP="004C073C">
            <w:pPr>
              <w:spacing w:line="240" w:lineRule="atLeast"/>
              <w:rPr>
                <w:sz w:val="28"/>
                <w:szCs w:val="28"/>
                <w:lang w:eastAsia="en-US"/>
              </w:rPr>
            </w:pPr>
            <w:r w:rsidRPr="00E83FCE">
              <w:rPr>
                <w:sz w:val="28"/>
                <w:szCs w:val="28"/>
                <w:lang w:eastAsia="en-US"/>
              </w:rPr>
              <w:t>13</w:t>
            </w:r>
          </w:p>
        </w:tc>
        <w:tc>
          <w:tcPr>
            <w:tcW w:w="2473" w:type="dxa"/>
            <w:tcBorders>
              <w:top w:val="single" w:sz="4" w:space="0" w:color="auto"/>
              <w:left w:val="single" w:sz="4" w:space="0" w:color="auto"/>
              <w:bottom w:val="single" w:sz="4" w:space="0" w:color="auto"/>
              <w:right w:val="single" w:sz="4" w:space="0" w:color="auto"/>
            </w:tcBorders>
            <w:hideMark/>
          </w:tcPr>
          <w:p w:rsidR="001F17C5" w:rsidRPr="00E83FCE" w:rsidRDefault="001F17C5" w:rsidP="004C073C">
            <w:pPr>
              <w:spacing w:line="240" w:lineRule="atLeast"/>
              <w:rPr>
                <w:sz w:val="28"/>
                <w:szCs w:val="28"/>
                <w:lang w:eastAsia="en-US"/>
              </w:rPr>
            </w:pPr>
            <w:r w:rsidRPr="00E83FCE">
              <w:rPr>
                <w:sz w:val="28"/>
                <w:szCs w:val="28"/>
                <w:lang w:eastAsia="en-US"/>
              </w:rPr>
              <w:t>Серологическая лаборатория</w:t>
            </w:r>
          </w:p>
        </w:tc>
        <w:tc>
          <w:tcPr>
            <w:tcW w:w="2976" w:type="dxa"/>
            <w:tcBorders>
              <w:top w:val="single" w:sz="4" w:space="0" w:color="auto"/>
              <w:left w:val="single" w:sz="4" w:space="0" w:color="auto"/>
              <w:bottom w:val="single" w:sz="4" w:space="0" w:color="auto"/>
              <w:right w:val="single" w:sz="4" w:space="0" w:color="auto"/>
            </w:tcBorders>
            <w:hideMark/>
          </w:tcPr>
          <w:p w:rsidR="001F17C5" w:rsidRPr="00E83FCE" w:rsidRDefault="001F17C5" w:rsidP="004C073C">
            <w:pPr>
              <w:spacing w:line="240" w:lineRule="atLeast"/>
              <w:rPr>
                <w:sz w:val="28"/>
                <w:szCs w:val="28"/>
                <w:lang w:eastAsia="en-US"/>
              </w:rPr>
            </w:pPr>
            <w:r w:rsidRPr="00E83FCE">
              <w:rPr>
                <w:sz w:val="28"/>
                <w:szCs w:val="28"/>
                <w:lang w:eastAsia="en-US"/>
              </w:rPr>
              <w:t>Врач лаборант</w:t>
            </w:r>
          </w:p>
        </w:tc>
        <w:tc>
          <w:tcPr>
            <w:tcW w:w="1276" w:type="dxa"/>
            <w:tcBorders>
              <w:top w:val="single" w:sz="4" w:space="0" w:color="auto"/>
              <w:left w:val="single" w:sz="4" w:space="0" w:color="auto"/>
              <w:bottom w:val="single" w:sz="4" w:space="0" w:color="auto"/>
              <w:right w:val="single" w:sz="4" w:space="0" w:color="auto"/>
            </w:tcBorders>
            <w:hideMark/>
          </w:tcPr>
          <w:p w:rsidR="001F17C5" w:rsidRPr="00E83FCE" w:rsidRDefault="001F17C5" w:rsidP="004C073C">
            <w:pPr>
              <w:spacing w:line="240" w:lineRule="atLeast"/>
              <w:jc w:val="center"/>
              <w:rPr>
                <w:sz w:val="28"/>
                <w:szCs w:val="28"/>
                <w:lang w:eastAsia="en-US"/>
              </w:rPr>
            </w:pPr>
            <w:r w:rsidRPr="00E83FCE">
              <w:rPr>
                <w:sz w:val="28"/>
                <w:szCs w:val="28"/>
                <w:lang w:eastAsia="en-US"/>
              </w:rPr>
              <w:t>36</w:t>
            </w:r>
          </w:p>
        </w:tc>
        <w:tc>
          <w:tcPr>
            <w:tcW w:w="2806" w:type="dxa"/>
            <w:tcBorders>
              <w:top w:val="single" w:sz="4" w:space="0" w:color="auto"/>
              <w:left w:val="single" w:sz="4" w:space="0" w:color="auto"/>
              <w:bottom w:val="single" w:sz="4" w:space="0" w:color="auto"/>
              <w:right w:val="single" w:sz="4" w:space="0" w:color="auto"/>
            </w:tcBorders>
            <w:hideMark/>
          </w:tcPr>
          <w:p w:rsidR="001F17C5" w:rsidRPr="00E83FCE" w:rsidRDefault="001F17C5" w:rsidP="004C073C">
            <w:pPr>
              <w:spacing w:line="240" w:lineRule="atLeast"/>
              <w:jc w:val="center"/>
              <w:rPr>
                <w:sz w:val="28"/>
                <w:szCs w:val="28"/>
                <w:lang w:eastAsia="en-US"/>
              </w:rPr>
            </w:pPr>
            <w:r w:rsidRPr="00E83FCE">
              <w:rPr>
                <w:sz w:val="28"/>
                <w:szCs w:val="28"/>
                <w:lang w:eastAsia="en-US"/>
              </w:rPr>
              <w:t>7,2</w:t>
            </w:r>
          </w:p>
        </w:tc>
      </w:tr>
    </w:tbl>
    <w:p w:rsidR="001F17C5" w:rsidRPr="00102809" w:rsidRDefault="001F17C5" w:rsidP="001F17C5">
      <w:pPr>
        <w:spacing w:line="240" w:lineRule="atLeast"/>
        <w:jc w:val="both"/>
        <w:rPr>
          <w:color w:val="000000" w:themeColor="text1"/>
          <w:sz w:val="28"/>
          <w:szCs w:val="28"/>
        </w:rPr>
      </w:pPr>
      <w:r w:rsidRPr="00102809">
        <w:rPr>
          <w:color w:val="000000" w:themeColor="text1"/>
          <w:sz w:val="28"/>
          <w:szCs w:val="28"/>
        </w:rPr>
        <w:t xml:space="preserve">  на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73"/>
        <w:gridCol w:w="2976"/>
        <w:gridCol w:w="1276"/>
        <w:gridCol w:w="2806"/>
      </w:tblGrid>
      <w:tr w:rsidR="001F17C5" w:rsidRPr="00E83FCE" w:rsidTr="001F17C5">
        <w:tc>
          <w:tcPr>
            <w:tcW w:w="675" w:type="dxa"/>
            <w:tcBorders>
              <w:top w:val="single" w:sz="4" w:space="0" w:color="auto"/>
              <w:left w:val="single" w:sz="4" w:space="0" w:color="auto"/>
              <w:bottom w:val="single" w:sz="4" w:space="0" w:color="auto"/>
              <w:right w:val="single" w:sz="4" w:space="0" w:color="auto"/>
            </w:tcBorders>
          </w:tcPr>
          <w:p w:rsidR="001F17C5" w:rsidRPr="00E83FCE" w:rsidRDefault="001F17C5" w:rsidP="004C073C">
            <w:pPr>
              <w:spacing w:line="240" w:lineRule="atLeast"/>
              <w:rPr>
                <w:sz w:val="28"/>
                <w:szCs w:val="28"/>
                <w:lang w:eastAsia="en-US"/>
              </w:rPr>
            </w:pPr>
            <w:r w:rsidRPr="00E83FCE">
              <w:rPr>
                <w:sz w:val="28"/>
                <w:szCs w:val="28"/>
                <w:lang w:eastAsia="en-US"/>
              </w:rPr>
              <w:t>12</w:t>
            </w:r>
          </w:p>
        </w:tc>
        <w:tc>
          <w:tcPr>
            <w:tcW w:w="2473" w:type="dxa"/>
            <w:tcBorders>
              <w:top w:val="single" w:sz="4" w:space="0" w:color="auto"/>
              <w:left w:val="single" w:sz="4" w:space="0" w:color="auto"/>
              <w:bottom w:val="single" w:sz="4" w:space="0" w:color="auto"/>
              <w:right w:val="single" w:sz="4" w:space="0" w:color="auto"/>
            </w:tcBorders>
            <w:hideMark/>
          </w:tcPr>
          <w:p w:rsidR="001F17C5" w:rsidRPr="00E83FCE" w:rsidRDefault="001F17C5" w:rsidP="004C073C">
            <w:pPr>
              <w:spacing w:line="240" w:lineRule="atLeast"/>
              <w:rPr>
                <w:sz w:val="28"/>
                <w:szCs w:val="28"/>
                <w:lang w:eastAsia="en-US"/>
              </w:rPr>
            </w:pPr>
            <w:r w:rsidRPr="00E83FCE">
              <w:rPr>
                <w:sz w:val="28"/>
                <w:szCs w:val="28"/>
                <w:lang w:eastAsia="en-US"/>
              </w:rPr>
              <w:t>Клинико-диагностическая лаборатория</w:t>
            </w:r>
          </w:p>
        </w:tc>
        <w:tc>
          <w:tcPr>
            <w:tcW w:w="2976" w:type="dxa"/>
            <w:tcBorders>
              <w:top w:val="single" w:sz="4" w:space="0" w:color="auto"/>
              <w:left w:val="single" w:sz="4" w:space="0" w:color="auto"/>
              <w:bottom w:val="single" w:sz="4" w:space="0" w:color="auto"/>
              <w:right w:val="single" w:sz="4" w:space="0" w:color="auto"/>
            </w:tcBorders>
            <w:hideMark/>
          </w:tcPr>
          <w:p w:rsidR="001F17C5" w:rsidRPr="00E83FCE" w:rsidRDefault="001F17C5" w:rsidP="004C073C">
            <w:pPr>
              <w:spacing w:line="240" w:lineRule="atLeast"/>
              <w:rPr>
                <w:sz w:val="28"/>
                <w:szCs w:val="28"/>
                <w:lang w:eastAsia="en-US"/>
              </w:rPr>
            </w:pPr>
            <w:r w:rsidRPr="00E83FCE">
              <w:rPr>
                <w:sz w:val="28"/>
                <w:szCs w:val="28"/>
                <w:lang w:eastAsia="en-US"/>
              </w:rPr>
              <w:t>Врач лаборант, Специалист</w:t>
            </w:r>
          </w:p>
          <w:p w:rsidR="001F17C5" w:rsidRPr="00E83FCE" w:rsidRDefault="001F17C5" w:rsidP="004C073C">
            <w:pPr>
              <w:spacing w:line="240" w:lineRule="atLeast"/>
              <w:rPr>
                <w:sz w:val="28"/>
                <w:szCs w:val="28"/>
                <w:lang w:eastAsia="en-US"/>
              </w:rPr>
            </w:pPr>
            <w:r w:rsidRPr="00E83FCE">
              <w:rPr>
                <w:sz w:val="28"/>
                <w:szCs w:val="28"/>
                <w:lang w:eastAsia="en-US"/>
              </w:rPr>
              <w:t>лаборатории,</w:t>
            </w:r>
          </w:p>
          <w:p w:rsidR="001F17C5" w:rsidRPr="00E83FCE" w:rsidRDefault="001F17C5" w:rsidP="004C073C">
            <w:pPr>
              <w:spacing w:line="240" w:lineRule="atLeast"/>
              <w:rPr>
                <w:sz w:val="28"/>
                <w:szCs w:val="28"/>
                <w:lang w:eastAsia="en-US"/>
              </w:rPr>
            </w:pPr>
            <w:r w:rsidRPr="00E83FCE">
              <w:rPr>
                <w:sz w:val="28"/>
                <w:szCs w:val="28"/>
                <w:lang w:eastAsia="en-US"/>
              </w:rPr>
              <w:t>Лаборант</w:t>
            </w:r>
          </w:p>
        </w:tc>
        <w:tc>
          <w:tcPr>
            <w:tcW w:w="1276" w:type="dxa"/>
            <w:tcBorders>
              <w:top w:val="single" w:sz="4" w:space="0" w:color="auto"/>
              <w:left w:val="single" w:sz="4" w:space="0" w:color="auto"/>
              <w:bottom w:val="single" w:sz="4" w:space="0" w:color="auto"/>
              <w:right w:val="single" w:sz="4" w:space="0" w:color="auto"/>
            </w:tcBorders>
            <w:hideMark/>
          </w:tcPr>
          <w:p w:rsidR="001F17C5" w:rsidRPr="00E83FCE" w:rsidRDefault="001F17C5" w:rsidP="004C073C">
            <w:pPr>
              <w:spacing w:line="240" w:lineRule="atLeast"/>
              <w:jc w:val="center"/>
              <w:rPr>
                <w:sz w:val="28"/>
                <w:szCs w:val="28"/>
                <w:lang w:eastAsia="en-US"/>
              </w:rPr>
            </w:pPr>
            <w:r w:rsidRPr="00E83FCE">
              <w:rPr>
                <w:sz w:val="28"/>
                <w:szCs w:val="28"/>
                <w:lang w:eastAsia="en-US"/>
              </w:rPr>
              <w:t>36</w:t>
            </w:r>
          </w:p>
        </w:tc>
        <w:tc>
          <w:tcPr>
            <w:tcW w:w="2806" w:type="dxa"/>
            <w:tcBorders>
              <w:top w:val="single" w:sz="4" w:space="0" w:color="auto"/>
              <w:left w:val="single" w:sz="4" w:space="0" w:color="auto"/>
              <w:bottom w:val="single" w:sz="4" w:space="0" w:color="auto"/>
              <w:right w:val="single" w:sz="4" w:space="0" w:color="auto"/>
            </w:tcBorders>
            <w:hideMark/>
          </w:tcPr>
          <w:p w:rsidR="001F17C5" w:rsidRPr="00E83FCE" w:rsidRDefault="001F17C5" w:rsidP="004C073C">
            <w:pPr>
              <w:spacing w:line="240" w:lineRule="atLeast"/>
              <w:jc w:val="center"/>
              <w:rPr>
                <w:sz w:val="28"/>
                <w:szCs w:val="28"/>
                <w:lang w:eastAsia="en-US"/>
              </w:rPr>
            </w:pPr>
            <w:r w:rsidRPr="00E83FCE">
              <w:rPr>
                <w:sz w:val="28"/>
                <w:szCs w:val="28"/>
                <w:lang w:eastAsia="en-US"/>
              </w:rPr>
              <w:t>7,2</w:t>
            </w:r>
          </w:p>
        </w:tc>
      </w:tr>
      <w:tr w:rsidR="001F17C5" w:rsidRPr="008A2F4A" w:rsidTr="001F17C5">
        <w:tc>
          <w:tcPr>
            <w:tcW w:w="675" w:type="dxa"/>
            <w:tcBorders>
              <w:top w:val="single" w:sz="4" w:space="0" w:color="auto"/>
              <w:left w:val="single" w:sz="4" w:space="0" w:color="auto"/>
              <w:bottom w:val="single" w:sz="4" w:space="0" w:color="auto"/>
              <w:right w:val="single" w:sz="4" w:space="0" w:color="auto"/>
            </w:tcBorders>
          </w:tcPr>
          <w:p w:rsidR="001F17C5" w:rsidRPr="008A2F4A" w:rsidRDefault="001F17C5" w:rsidP="004C073C">
            <w:pPr>
              <w:spacing w:line="240" w:lineRule="atLeast"/>
              <w:rPr>
                <w:color w:val="000000" w:themeColor="text1"/>
                <w:sz w:val="28"/>
                <w:szCs w:val="28"/>
                <w:lang w:eastAsia="en-US"/>
              </w:rPr>
            </w:pPr>
            <w:r w:rsidRPr="008A2F4A">
              <w:rPr>
                <w:color w:val="000000" w:themeColor="text1"/>
                <w:sz w:val="28"/>
                <w:szCs w:val="28"/>
                <w:lang w:eastAsia="en-US"/>
              </w:rPr>
              <w:t>13</w:t>
            </w:r>
          </w:p>
        </w:tc>
        <w:tc>
          <w:tcPr>
            <w:tcW w:w="2473" w:type="dxa"/>
            <w:tcBorders>
              <w:top w:val="single" w:sz="4" w:space="0" w:color="auto"/>
              <w:left w:val="single" w:sz="4" w:space="0" w:color="auto"/>
              <w:bottom w:val="single" w:sz="4" w:space="0" w:color="auto"/>
              <w:right w:val="single" w:sz="4" w:space="0" w:color="auto"/>
            </w:tcBorders>
            <w:hideMark/>
          </w:tcPr>
          <w:p w:rsidR="001F17C5" w:rsidRPr="008A2F4A" w:rsidRDefault="001F17C5" w:rsidP="004C073C">
            <w:pPr>
              <w:spacing w:line="240" w:lineRule="atLeast"/>
              <w:rPr>
                <w:color w:val="000000" w:themeColor="text1"/>
                <w:sz w:val="28"/>
                <w:szCs w:val="28"/>
                <w:lang w:eastAsia="en-US"/>
              </w:rPr>
            </w:pPr>
            <w:r w:rsidRPr="008A2F4A">
              <w:rPr>
                <w:color w:val="000000" w:themeColor="text1"/>
                <w:sz w:val="28"/>
                <w:szCs w:val="28"/>
                <w:lang w:eastAsia="en-US"/>
              </w:rPr>
              <w:t>Диагностическая лаборатория</w:t>
            </w:r>
          </w:p>
        </w:tc>
        <w:tc>
          <w:tcPr>
            <w:tcW w:w="2976" w:type="dxa"/>
            <w:tcBorders>
              <w:top w:val="single" w:sz="4" w:space="0" w:color="auto"/>
              <w:left w:val="single" w:sz="4" w:space="0" w:color="auto"/>
              <w:bottom w:val="single" w:sz="4" w:space="0" w:color="auto"/>
              <w:right w:val="single" w:sz="4" w:space="0" w:color="auto"/>
            </w:tcBorders>
            <w:hideMark/>
          </w:tcPr>
          <w:p w:rsidR="001F17C5" w:rsidRPr="008A2F4A" w:rsidRDefault="001F17C5" w:rsidP="004C073C">
            <w:pPr>
              <w:spacing w:line="240" w:lineRule="atLeast"/>
              <w:rPr>
                <w:color w:val="000000" w:themeColor="text1"/>
                <w:sz w:val="28"/>
                <w:szCs w:val="28"/>
                <w:lang w:eastAsia="en-US"/>
              </w:rPr>
            </w:pPr>
            <w:r w:rsidRPr="008A2F4A">
              <w:rPr>
                <w:color w:val="000000" w:themeColor="text1"/>
                <w:sz w:val="28"/>
                <w:szCs w:val="28"/>
                <w:lang w:eastAsia="en-US"/>
              </w:rPr>
              <w:t>Врач лаборант</w:t>
            </w:r>
          </w:p>
        </w:tc>
        <w:tc>
          <w:tcPr>
            <w:tcW w:w="1276" w:type="dxa"/>
            <w:tcBorders>
              <w:top w:val="single" w:sz="4" w:space="0" w:color="auto"/>
              <w:left w:val="single" w:sz="4" w:space="0" w:color="auto"/>
              <w:bottom w:val="single" w:sz="4" w:space="0" w:color="auto"/>
              <w:right w:val="single" w:sz="4" w:space="0" w:color="auto"/>
            </w:tcBorders>
            <w:hideMark/>
          </w:tcPr>
          <w:p w:rsidR="001F17C5" w:rsidRPr="008A2F4A" w:rsidRDefault="001F17C5" w:rsidP="004C073C">
            <w:pPr>
              <w:spacing w:line="240" w:lineRule="atLeast"/>
              <w:jc w:val="center"/>
              <w:rPr>
                <w:color w:val="000000" w:themeColor="text1"/>
                <w:sz w:val="28"/>
                <w:szCs w:val="28"/>
                <w:lang w:eastAsia="en-US"/>
              </w:rPr>
            </w:pPr>
            <w:r w:rsidRPr="008A2F4A">
              <w:rPr>
                <w:color w:val="000000" w:themeColor="text1"/>
                <w:sz w:val="28"/>
                <w:szCs w:val="28"/>
                <w:lang w:eastAsia="en-US"/>
              </w:rPr>
              <w:t>36</w:t>
            </w:r>
          </w:p>
        </w:tc>
        <w:tc>
          <w:tcPr>
            <w:tcW w:w="2806" w:type="dxa"/>
            <w:tcBorders>
              <w:top w:val="single" w:sz="4" w:space="0" w:color="auto"/>
              <w:left w:val="single" w:sz="4" w:space="0" w:color="auto"/>
              <w:bottom w:val="single" w:sz="4" w:space="0" w:color="auto"/>
              <w:right w:val="single" w:sz="4" w:space="0" w:color="auto"/>
            </w:tcBorders>
            <w:hideMark/>
          </w:tcPr>
          <w:p w:rsidR="001F17C5" w:rsidRPr="008A2F4A" w:rsidRDefault="001F17C5" w:rsidP="004C073C">
            <w:pPr>
              <w:spacing w:line="240" w:lineRule="atLeast"/>
              <w:jc w:val="center"/>
              <w:rPr>
                <w:color w:val="000000" w:themeColor="text1"/>
                <w:sz w:val="28"/>
                <w:szCs w:val="28"/>
                <w:lang w:eastAsia="en-US"/>
              </w:rPr>
            </w:pPr>
            <w:r w:rsidRPr="008A2F4A">
              <w:rPr>
                <w:color w:val="000000" w:themeColor="text1"/>
                <w:sz w:val="28"/>
                <w:szCs w:val="28"/>
                <w:lang w:eastAsia="en-US"/>
              </w:rPr>
              <w:t>7,2</w:t>
            </w:r>
          </w:p>
        </w:tc>
      </w:tr>
    </w:tbl>
    <w:p w:rsidR="001F17C5" w:rsidRPr="008A2F4A" w:rsidRDefault="001F17C5" w:rsidP="001F17C5">
      <w:pPr>
        <w:jc w:val="both"/>
        <w:rPr>
          <w:color w:val="000000" w:themeColor="text1"/>
          <w:sz w:val="28"/>
          <w:szCs w:val="28"/>
        </w:rPr>
      </w:pPr>
      <w:r w:rsidRPr="008A2F4A">
        <w:rPr>
          <w:b/>
          <w:color w:val="000000" w:themeColor="text1"/>
          <w:sz w:val="28"/>
          <w:szCs w:val="28"/>
        </w:rPr>
        <w:t xml:space="preserve">       </w:t>
      </w:r>
      <w:r w:rsidRPr="008A2F4A">
        <w:rPr>
          <w:color w:val="000000" w:themeColor="text1"/>
          <w:sz w:val="28"/>
          <w:szCs w:val="28"/>
        </w:rPr>
        <w:t>подпункте 5.5.</w:t>
      </w:r>
      <w:r w:rsidRPr="008A2F4A">
        <w:rPr>
          <w:b/>
          <w:color w:val="000000" w:themeColor="text1"/>
          <w:sz w:val="28"/>
          <w:szCs w:val="28"/>
        </w:rPr>
        <w:t xml:space="preserve"> </w:t>
      </w:r>
      <w:r w:rsidRPr="008A2F4A">
        <w:rPr>
          <w:color w:val="000000" w:themeColor="text1"/>
          <w:sz w:val="28"/>
          <w:szCs w:val="28"/>
        </w:rPr>
        <w:t>раздела 5</w:t>
      </w:r>
      <w:r w:rsidRPr="008A2F4A">
        <w:rPr>
          <w:b/>
          <w:color w:val="000000" w:themeColor="text1"/>
          <w:sz w:val="28"/>
          <w:szCs w:val="28"/>
        </w:rPr>
        <w:t xml:space="preserve">. Оплата труда работников медицинского персонала, Приложения № 3 Положение об оплате труда </w:t>
      </w:r>
      <w:r w:rsidRPr="008A2F4A">
        <w:rPr>
          <w:rStyle w:val="s0"/>
          <w:color w:val="000000" w:themeColor="text1"/>
          <w:sz w:val="28"/>
          <w:szCs w:val="28"/>
        </w:rPr>
        <w:t xml:space="preserve">к коллективному договору </w:t>
      </w:r>
      <w:r w:rsidRPr="008A2F4A">
        <w:rPr>
          <w:color w:val="000000" w:themeColor="text1"/>
          <w:sz w:val="28"/>
          <w:szCs w:val="28"/>
        </w:rPr>
        <w:t xml:space="preserve">между Администрацией и трудовым коллективом КГП на праве хозяйственного </w:t>
      </w:r>
      <w:proofErr w:type="gramStart"/>
      <w:r w:rsidRPr="008A2F4A">
        <w:rPr>
          <w:color w:val="000000" w:themeColor="text1"/>
          <w:sz w:val="28"/>
          <w:szCs w:val="28"/>
        </w:rPr>
        <w:t>ведения  «</w:t>
      </w:r>
      <w:proofErr w:type="gramEnd"/>
      <w:r w:rsidRPr="008A2F4A">
        <w:rPr>
          <w:color w:val="000000" w:themeColor="text1"/>
          <w:sz w:val="28"/>
          <w:szCs w:val="28"/>
        </w:rPr>
        <w:t xml:space="preserve">Павлодарская областная больница </w:t>
      </w:r>
      <w:proofErr w:type="spellStart"/>
      <w:r w:rsidRPr="008A2F4A">
        <w:rPr>
          <w:color w:val="000000" w:themeColor="text1"/>
          <w:sz w:val="28"/>
          <w:szCs w:val="28"/>
        </w:rPr>
        <w:t>им.Г.Султанова</w:t>
      </w:r>
      <w:proofErr w:type="spellEnd"/>
      <w:r w:rsidRPr="008A2F4A">
        <w:rPr>
          <w:color w:val="000000" w:themeColor="text1"/>
          <w:sz w:val="28"/>
          <w:szCs w:val="28"/>
        </w:rPr>
        <w:t xml:space="preserve">» </w:t>
      </w:r>
      <w:r w:rsidRPr="008A2F4A">
        <w:rPr>
          <w:color w:val="000000" w:themeColor="text1"/>
          <w:sz w:val="28"/>
          <w:szCs w:val="28"/>
          <w:lang w:val="kk-KZ"/>
        </w:rPr>
        <w:t xml:space="preserve"> </w:t>
      </w:r>
      <w:r w:rsidRPr="008A2F4A">
        <w:rPr>
          <w:color w:val="000000" w:themeColor="text1"/>
          <w:sz w:val="28"/>
          <w:szCs w:val="28"/>
        </w:rPr>
        <w:t xml:space="preserve">по регулированию социально-экономических и трудовых отношений на 2023-2026 годы:  </w:t>
      </w:r>
    </w:p>
    <w:p w:rsidR="001F17C5" w:rsidRPr="008A2F4A" w:rsidRDefault="001F17C5" w:rsidP="001F17C5">
      <w:pPr>
        <w:ind w:firstLine="708"/>
        <w:jc w:val="both"/>
        <w:rPr>
          <w:color w:val="000000" w:themeColor="text1"/>
          <w:sz w:val="28"/>
          <w:szCs w:val="28"/>
        </w:rPr>
      </w:pPr>
      <w:r w:rsidRPr="008A2F4A">
        <w:rPr>
          <w:color w:val="000000" w:themeColor="text1"/>
          <w:sz w:val="28"/>
          <w:szCs w:val="28"/>
        </w:rPr>
        <w:t xml:space="preserve">5.5. </w:t>
      </w:r>
      <w:r w:rsidRPr="008A2F4A">
        <w:rPr>
          <w:bCs/>
          <w:color w:val="000000" w:themeColor="text1"/>
          <w:sz w:val="28"/>
          <w:szCs w:val="28"/>
          <w:lang w:val="kk-KZ"/>
        </w:rPr>
        <w:t xml:space="preserve">С 1 января 2023 года </w:t>
      </w:r>
      <w:r w:rsidRPr="008A2F4A">
        <w:rPr>
          <w:color w:val="000000" w:themeColor="text1"/>
          <w:sz w:val="28"/>
          <w:szCs w:val="28"/>
        </w:rPr>
        <w:t xml:space="preserve">установлены </w:t>
      </w:r>
      <w:r w:rsidRPr="008A2F4A">
        <w:rPr>
          <w:b/>
          <w:color w:val="000000" w:themeColor="text1"/>
          <w:sz w:val="28"/>
          <w:szCs w:val="28"/>
        </w:rPr>
        <w:t>поправочные коэффициенты</w:t>
      </w:r>
      <w:r w:rsidRPr="008A2F4A">
        <w:rPr>
          <w:color w:val="000000" w:themeColor="text1"/>
          <w:sz w:val="28"/>
          <w:szCs w:val="28"/>
        </w:rPr>
        <w:t xml:space="preserve"> к должностным окладам (без учета премий и иных стимулирующих выплат), </w:t>
      </w:r>
      <w:r w:rsidRPr="008A2F4A">
        <w:rPr>
          <w:color w:val="000000" w:themeColor="text1"/>
          <w:sz w:val="28"/>
          <w:szCs w:val="28"/>
        </w:rPr>
        <w:lastRenderedPageBreak/>
        <w:t>согласно Отраслевого соглашения между Министерством здравоохранения Республики Казахстан, Республиканским общественным объединением "Отраслевой профессиональный союз работников системы здравоохранения «</w:t>
      </w:r>
      <w:r w:rsidRPr="008A2F4A">
        <w:rPr>
          <w:color w:val="000000" w:themeColor="text1"/>
          <w:sz w:val="28"/>
          <w:szCs w:val="28"/>
          <w:lang w:val="en-US"/>
        </w:rPr>
        <w:t>SENIM</w:t>
      </w:r>
      <w:r w:rsidRPr="008A2F4A">
        <w:rPr>
          <w:color w:val="000000" w:themeColor="text1"/>
          <w:sz w:val="28"/>
          <w:szCs w:val="28"/>
        </w:rPr>
        <w:t>», общественным объединением «Казахстанский отраслевой профессиональный союз работников здравоохранения «</w:t>
      </w:r>
      <w:r w:rsidRPr="008A2F4A">
        <w:rPr>
          <w:color w:val="000000" w:themeColor="text1"/>
          <w:sz w:val="28"/>
          <w:szCs w:val="28"/>
          <w:lang w:val="en-US"/>
        </w:rPr>
        <w:t>AQNIET</w:t>
      </w:r>
      <w:r w:rsidRPr="008A2F4A">
        <w:rPr>
          <w:color w:val="000000" w:themeColor="text1"/>
          <w:sz w:val="28"/>
          <w:szCs w:val="28"/>
        </w:rPr>
        <w:t>», Республиканским общественным объединением «Отраслевой профсоюз работников медицины и смежной с ней отраслей «</w:t>
      </w:r>
      <w:proofErr w:type="spellStart"/>
      <w:r w:rsidRPr="008A2F4A">
        <w:rPr>
          <w:color w:val="000000" w:themeColor="text1"/>
          <w:sz w:val="28"/>
          <w:szCs w:val="28"/>
          <w:lang w:val="en-US"/>
        </w:rPr>
        <w:t>QazMed</w:t>
      </w:r>
      <w:proofErr w:type="spellEnd"/>
      <w:r w:rsidRPr="008A2F4A">
        <w:rPr>
          <w:color w:val="000000" w:themeColor="text1"/>
          <w:sz w:val="28"/>
          <w:szCs w:val="28"/>
        </w:rPr>
        <w:t>» и Национальной палатой здравоохранения на 2023-2025 годы №93 от 30 января 2023 года следующим категориям работников, финансируемых в рамках гарантированного объема бесплатной медицинской помощи и в системе обязательного социального медицинского страхования:</w:t>
      </w:r>
    </w:p>
    <w:p w:rsidR="001F17C5" w:rsidRPr="008A2F4A" w:rsidRDefault="001F17C5" w:rsidP="001F17C5">
      <w:pPr>
        <w:ind w:firstLine="708"/>
        <w:jc w:val="both"/>
        <w:rPr>
          <w:color w:val="000000" w:themeColor="text1"/>
          <w:sz w:val="28"/>
          <w:szCs w:val="28"/>
          <w:lang w:val="kk-KZ"/>
        </w:rPr>
      </w:pPr>
      <w:r w:rsidRPr="008A2F4A">
        <w:rPr>
          <w:color w:val="000000" w:themeColor="text1"/>
          <w:sz w:val="28"/>
          <w:szCs w:val="28"/>
        </w:rPr>
        <w:t xml:space="preserve">- </w:t>
      </w:r>
      <w:r w:rsidRPr="008A2F4A">
        <w:rPr>
          <w:color w:val="000000" w:themeColor="text1"/>
          <w:sz w:val="28"/>
          <w:szCs w:val="28"/>
          <w:lang w:val="kk-KZ"/>
        </w:rPr>
        <w:t xml:space="preserve">специалистам высшего уровня квалификации с высшим медицинским образованием (управленческий персонал </w:t>
      </w:r>
      <w:proofErr w:type="gramStart"/>
      <w:r w:rsidRPr="008A2F4A">
        <w:rPr>
          <w:color w:val="000000" w:themeColor="text1"/>
          <w:sz w:val="28"/>
          <w:szCs w:val="28"/>
          <w:lang w:val="kk-KZ"/>
        </w:rPr>
        <w:t>блока  А</w:t>
      </w:r>
      <w:proofErr w:type="gramEnd"/>
      <w:r w:rsidRPr="008A2F4A">
        <w:rPr>
          <w:color w:val="000000" w:themeColor="text1"/>
          <w:sz w:val="28"/>
          <w:szCs w:val="28"/>
          <w:lang w:val="kk-KZ"/>
        </w:rPr>
        <w:t xml:space="preserve">, основной персонал блока В1, В2,) </w:t>
      </w:r>
      <w:r w:rsidRPr="008A2F4A">
        <w:rPr>
          <w:b/>
          <w:bCs/>
          <w:color w:val="000000" w:themeColor="text1"/>
          <w:sz w:val="28"/>
          <w:szCs w:val="28"/>
          <w:lang w:val="kk-KZ"/>
        </w:rPr>
        <w:t>-3,42</w:t>
      </w:r>
      <w:r w:rsidRPr="008A2F4A">
        <w:rPr>
          <w:color w:val="000000" w:themeColor="text1"/>
          <w:sz w:val="28"/>
          <w:szCs w:val="28"/>
          <w:lang w:val="kk-KZ"/>
        </w:rPr>
        <w:t xml:space="preserve">; </w:t>
      </w:r>
    </w:p>
    <w:p w:rsidR="001F17C5" w:rsidRPr="008A2F4A" w:rsidRDefault="001F17C5" w:rsidP="001F17C5">
      <w:pPr>
        <w:ind w:firstLine="708"/>
        <w:jc w:val="both"/>
        <w:rPr>
          <w:b/>
          <w:bCs/>
          <w:color w:val="000000" w:themeColor="text1"/>
          <w:sz w:val="28"/>
          <w:szCs w:val="28"/>
        </w:rPr>
      </w:pPr>
      <w:r w:rsidRPr="008A2F4A">
        <w:rPr>
          <w:color w:val="000000" w:themeColor="text1"/>
          <w:sz w:val="28"/>
          <w:szCs w:val="28"/>
        </w:rPr>
        <w:t xml:space="preserve">- специалистам высшего и среднего уровня квалификации с техническим и профессиональным, </w:t>
      </w:r>
      <w:proofErr w:type="spellStart"/>
      <w:r w:rsidRPr="008A2F4A">
        <w:rPr>
          <w:color w:val="000000" w:themeColor="text1"/>
          <w:sz w:val="28"/>
          <w:szCs w:val="28"/>
        </w:rPr>
        <w:t>послесредним</w:t>
      </w:r>
      <w:proofErr w:type="spellEnd"/>
      <w:r w:rsidRPr="008A2F4A">
        <w:rPr>
          <w:color w:val="000000" w:themeColor="text1"/>
          <w:sz w:val="28"/>
          <w:szCs w:val="28"/>
        </w:rPr>
        <w:t>, высшим медицинским и фармацевтическим образованием (основной персонал блока В</w:t>
      </w:r>
      <w:proofErr w:type="gramStart"/>
      <w:r w:rsidRPr="008A2F4A">
        <w:rPr>
          <w:color w:val="000000" w:themeColor="text1"/>
          <w:sz w:val="28"/>
          <w:szCs w:val="28"/>
        </w:rPr>
        <w:t>3,В</w:t>
      </w:r>
      <w:proofErr w:type="gramEnd"/>
      <w:r w:rsidRPr="008A2F4A">
        <w:rPr>
          <w:color w:val="000000" w:themeColor="text1"/>
          <w:sz w:val="28"/>
          <w:szCs w:val="28"/>
        </w:rPr>
        <w:t>4</w:t>
      </w:r>
      <w:r w:rsidRPr="008A2F4A">
        <w:rPr>
          <w:b/>
          <w:bCs/>
          <w:color w:val="000000" w:themeColor="text1"/>
          <w:sz w:val="28"/>
          <w:szCs w:val="28"/>
        </w:rPr>
        <w:t>) - 2,34;</w:t>
      </w:r>
    </w:p>
    <w:p w:rsidR="001F17C5" w:rsidRPr="008A2F4A" w:rsidRDefault="001F17C5" w:rsidP="001F17C5">
      <w:pPr>
        <w:ind w:firstLine="708"/>
        <w:jc w:val="both"/>
        <w:rPr>
          <w:b/>
          <w:bCs/>
          <w:color w:val="000000" w:themeColor="text1"/>
          <w:sz w:val="28"/>
          <w:szCs w:val="28"/>
        </w:rPr>
      </w:pPr>
      <w:r w:rsidRPr="008A2F4A">
        <w:rPr>
          <w:b/>
          <w:bCs/>
          <w:color w:val="000000" w:themeColor="text1"/>
          <w:sz w:val="28"/>
          <w:szCs w:val="28"/>
        </w:rPr>
        <w:t xml:space="preserve"> -  </w:t>
      </w:r>
      <w:r w:rsidRPr="008A2F4A">
        <w:rPr>
          <w:bCs/>
          <w:color w:val="000000" w:themeColor="text1"/>
          <w:sz w:val="28"/>
          <w:szCs w:val="28"/>
        </w:rPr>
        <w:t xml:space="preserve">санитаркам (включая сестер-хозяек), прочему персоналу </w:t>
      </w:r>
      <w:r w:rsidRPr="008A2F4A">
        <w:rPr>
          <w:b/>
          <w:bCs/>
          <w:color w:val="000000" w:themeColor="text1"/>
          <w:sz w:val="28"/>
          <w:szCs w:val="28"/>
        </w:rPr>
        <w:t>-2,0.</w:t>
      </w:r>
    </w:p>
    <w:p w:rsidR="001F17C5" w:rsidRPr="008A2F4A" w:rsidRDefault="001F17C5" w:rsidP="001F17C5">
      <w:pPr>
        <w:ind w:firstLine="708"/>
        <w:jc w:val="both"/>
        <w:rPr>
          <w:color w:val="000000" w:themeColor="text1"/>
          <w:sz w:val="28"/>
          <w:szCs w:val="28"/>
        </w:rPr>
      </w:pPr>
      <w:r w:rsidRPr="008A2F4A">
        <w:rPr>
          <w:color w:val="000000" w:themeColor="text1"/>
          <w:sz w:val="28"/>
          <w:szCs w:val="28"/>
        </w:rPr>
        <w:t>Согласно Отраслевому соглашению при начислении заработной платы санитаров (-</w:t>
      </w:r>
      <w:proofErr w:type="spellStart"/>
      <w:r w:rsidRPr="008A2F4A">
        <w:rPr>
          <w:color w:val="000000" w:themeColor="text1"/>
          <w:sz w:val="28"/>
          <w:szCs w:val="28"/>
        </w:rPr>
        <w:t>ок</w:t>
      </w:r>
      <w:proofErr w:type="spellEnd"/>
      <w:r w:rsidRPr="008A2F4A">
        <w:rPr>
          <w:color w:val="000000" w:themeColor="text1"/>
          <w:sz w:val="28"/>
          <w:szCs w:val="28"/>
        </w:rPr>
        <w:t>) (</w:t>
      </w:r>
      <w:r w:rsidRPr="008A2F4A">
        <w:rPr>
          <w:bCs/>
          <w:color w:val="000000" w:themeColor="text1"/>
          <w:sz w:val="28"/>
          <w:szCs w:val="28"/>
        </w:rPr>
        <w:t>включая сестер-хозяек) дополнительно п</w:t>
      </w:r>
      <w:r w:rsidRPr="008A2F4A">
        <w:rPr>
          <w:color w:val="000000" w:themeColor="text1"/>
          <w:sz w:val="28"/>
          <w:szCs w:val="28"/>
        </w:rPr>
        <w:t>рименить к должностному окладу поправочный коэффициент 1,15.</w:t>
      </w:r>
    </w:p>
    <w:p w:rsidR="001F17C5" w:rsidRPr="008A2F4A" w:rsidRDefault="001F17C5" w:rsidP="001F17C5">
      <w:pPr>
        <w:ind w:left="-142" w:firstLine="568"/>
        <w:jc w:val="both"/>
        <w:rPr>
          <w:sz w:val="28"/>
          <w:szCs w:val="28"/>
        </w:rPr>
      </w:pPr>
      <w:r w:rsidRPr="008A2F4A">
        <w:rPr>
          <w:bCs/>
          <w:color w:val="000000" w:themeColor="text1"/>
          <w:sz w:val="28"/>
          <w:szCs w:val="28"/>
        </w:rPr>
        <w:t xml:space="preserve"> в подпункте</w:t>
      </w:r>
      <w:r w:rsidRPr="008A2F4A">
        <w:rPr>
          <w:b/>
          <w:bCs/>
          <w:color w:val="000000" w:themeColor="text1"/>
          <w:sz w:val="28"/>
          <w:szCs w:val="28"/>
        </w:rPr>
        <w:t xml:space="preserve"> </w:t>
      </w:r>
      <w:r w:rsidRPr="008A2F4A">
        <w:rPr>
          <w:sz w:val="28"/>
          <w:szCs w:val="28"/>
        </w:rPr>
        <w:t>7.5.</w:t>
      </w:r>
      <w:bookmarkStart w:id="1" w:name="_Hlk1497910"/>
      <w:r w:rsidRPr="008A2F4A">
        <w:rPr>
          <w:sz w:val="28"/>
          <w:szCs w:val="28"/>
        </w:rPr>
        <w:t xml:space="preserve"> Оплата труда работников, занятых на тяжелых работах, работах с вредными, опасными условиями труда, </w:t>
      </w:r>
      <w:bookmarkEnd w:id="1"/>
      <w:r w:rsidRPr="008A2F4A">
        <w:rPr>
          <w:sz w:val="28"/>
          <w:szCs w:val="28"/>
        </w:rPr>
        <w:t xml:space="preserve">производится в повышенном размере, путем установления доплат: изменить </w:t>
      </w:r>
    </w:p>
    <w:p w:rsidR="001F17C5" w:rsidRPr="00702A71" w:rsidRDefault="001F17C5" w:rsidP="001F17C5">
      <w:pPr>
        <w:ind w:left="-142" w:firstLine="568"/>
        <w:jc w:val="both"/>
        <w:rPr>
          <w:sz w:val="28"/>
          <w:szCs w:val="28"/>
        </w:rPr>
      </w:pPr>
      <w:r w:rsidRPr="008A2F4A">
        <w:rPr>
          <w:sz w:val="28"/>
          <w:szCs w:val="28"/>
        </w:rPr>
        <w:t>- за работу в клинико-диагностической лаборатории -</w:t>
      </w:r>
      <w:r w:rsidRPr="00702A71">
        <w:rPr>
          <w:sz w:val="28"/>
          <w:szCs w:val="28"/>
        </w:rPr>
        <w:t xml:space="preserve"> 20% от БДО,</w:t>
      </w:r>
    </w:p>
    <w:p w:rsidR="001F17C5" w:rsidRPr="00E83FCE" w:rsidRDefault="001F17C5" w:rsidP="001F17C5">
      <w:pPr>
        <w:ind w:firstLine="708"/>
        <w:jc w:val="both"/>
        <w:rPr>
          <w:sz w:val="28"/>
          <w:szCs w:val="28"/>
        </w:rPr>
      </w:pPr>
      <w:r w:rsidRPr="00E83FCE">
        <w:rPr>
          <w:sz w:val="28"/>
          <w:szCs w:val="28"/>
        </w:rPr>
        <w:t>5.6.С 1 января 2025 года установлены поправочные коэффициенты к должностным окладам (без учета премий и иных стимулирующих выплат), согласно Отраслевого соглашения между Министерством здравоохранения Республики Казахстан, Республиканским общественным объединением "Отраслевой профессиональный союз работников системы здравоохранения «SENIM», общественным объединением «Казахстанский отраслевой профессиональный союз работников здравоохранения «AQNIET», Республиканским общественным объединением «Отраслевой профсоюз работников медицины и смежной с ней отраслей «</w:t>
      </w:r>
      <w:proofErr w:type="spellStart"/>
      <w:r w:rsidRPr="00E83FCE">
        <w:rPr>
          <w:sz w:val="28"/>
          <w:szCs w:val="28"/>
        </w:rPr>
        <w:t>QazMed</w:t>
      </w:r>
      <w:proofErr w:type="spellEnd"/>
      <w:r w:rsidRPr="00E83FCE">
        <w:rPr>
          <w:sz w:val="28"/>
          <w:szCs w:val="28"/>
        </w:rPr>
        <w:t>» и Национальной палатой здравоохранения на 2023-2025 годы №93 от 30 января 2023 года следующим категориям работников, финансируемых в рамках гарантированного объема бесплатной медицинской помощи и в системе обязательного социального медицинского страхования:</w:t>
      </w:r>
    </w:p>
    <w:p w:rsidR="001F17C5" w:rsidRDefault="001F17C5" w:rsidP="001F17C5">
      <w:pPr>
        <w:ind w:firstLine="708"/>
        <w:jc w:val="both"/>
        <w:rPr>
          <w:sz w:val="28"/>
          <w:szCs w:val="28"/>
        </w:rPr>
      </w:pPr>
      <w:r w:rsidRPr="00E83FCE">
        <w:rPr>
          <w:sz w:val="28"/>
          <w:szCs w:val="28"/>
        </w:rPr>
        <w:t>-  санитаркам (включая сестер-хозяек), прочему персоналу -2,0.</w:t>
      </w:r>
    </w:p>
    <w:p w:rsidR="001F17C5" w:rsidRPr="00702A71" w:rsidRDefault="001F17C5" w:rsidP="001F17C5">
      <w:pPr>
        <w:ind w:firstLine="708"/>
        <w:jc w:val="both"/>
        <w:rPr>
          <w:sz w:val="28"/>
          <w:szCs w:val="28"/>
          <w:highlight w:val="red"/>
        </w:rPr>
      </w:pPr>
      <w:r w:rsidRPr="00702A71">
        <w:rPr>
          <w:sz w:val="28"/>
          <w:szCs w:val="28"/>
        </w:rPr>
        <w:t>Исключить из подпункта 1) 5</w:t>
      </w:r>
      <w:proofErr w:type="gramStart"/>
      <w:r w:rsidRPr="00702A71">
        <w:rPr>
          <w:sz w:val="28"/>
          <w:szCs w:val="28"/>
        </w:rPr>
        <w:t>)  пункта</w:t>
      </w:r>
      <w:proofErr w:type="gramEnd"/>
      <w:r w:rsidRPr="00702A71">
        <w:rPr>
          <w:sz w:val="28"/>
          <w:szCs w:val="28"/>
        </w:rPr>
        <w:t xml:space="preserve"> 7.2.</w:t>
      </w:r>
      <w:r w:rsidRPr="00702A71">
        <w:rPr>
          <w:sz w:val="28"/>
          <w:szCs w:val="28"/>
          <w:highlight w:val="red"/>
        </w:rPr>
        <w:t xml:space="preserve"> </w:t>
      </w:r>
    </w:p>
    <w:p w:rsidR="001F17C5" w:rsidRPr="00E83FCE" w:rsidRDefault="001F17C5" w:rsidP="001F17C5">
      <w:pPr>
        <w:ind w:firstLine="708"/>
        <w:jc w:val="both"/>
        <w:rPr>
          <w:sz w:val="28"/>
          <w:szCs w:val="28"/>
        </w:rPr>
      </w:pPr>
      <w:r w:rsidRPr="00E83FCE">
        <w:rPr>
          <w:sz w:val="28"/>
          <w:szCs w:val="28"/>
        </w:rPr>
        <w:t>-врачам анестезиологам-реаниматологам в палате интенсивной терапии инфекционного отделения;</w:t>
      </w:r>
    </w:p>
    <w:p w:rsidR="001F17C5" w:rsidRPr="00E83FCE" w:rsidRDefault="001F17C5" w:rsidP="001F17C5">
      <w:pPr>
        <w:ind w:firstLine="708"/>
        <w:jc w:val="both"/>
        <w:rPr>
          <w:sz w:val="28"/>
          <w:szCs w:val="28"/>
        </w:rPr>
      </w:pPr>
      <w:r w:rsidRPr="00E83FCE">
        <w:rPr>
          <w:sz w:val="28"/>
          <w:szCs w:val="28"/>
        </w:rPr>
        <w:t>– медицинской сестре в палате интенсивной терапии инфекционного отделения;</w:t>
      </w:r>
    </w:p>
    <w:p w:rsidR="001F17C5" w:rsidRPr="00E83FCE" w:rsidRDefault="001F17C5" w:rsidP="001F17C5">
      <w:pPr>
        <w:ind w:firstLine="708"/>
        <w:jc w:val="both"/>
        <w:rPr>
          <w:sz w:val="28"/>
          <w:szCs w:val="28"/>
        </w:rPr>
      </w:pPr>
      <w:r w:rsidRPr="00E83FCE">
        <w:rPr>
          <w:sz w:val="28"/>
          <w:szCs w:val="28"/>
        </w:rPr>
        <w:t xml:space="preserve">в </w:t>
      </w:r>
      <w:proofErr w:type="spellStart"/>
      <w:r w:rsidRPr="00E83FCE">
        <w:rPr>
          <w:sz w:val="28"/>
          <w:szCs w:val="28"/>
        </w:rPr>
        <w:t>подпунты</w:t>
      </w:r>
      <w:proofErr w:type="spellEnd"/>
      <w:r w:rsidRPr="00E83FCE">
        <w:rPr>
          <w:sz w:val="28"/>
          <w:szCs w:val="28"/>
        </w:rPr>
        <w:t xml:space="preserve"> 9 и 11 пункта 7.13.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4877"/>
        <w:gridCol w:w="1938"/>
        <w:gridCol w:w="1885"/>
      </w:tblGrid>
      <w:tr w:rsidR="001F17C5" w:rsidRPr="00E83FCE" w:rsidTr="004C073C">
        <w:tc>
          <w:tcPr>
            <w:tcW w:w="675" w:type="dxa"/>
            <w:tcBorders>
              <w:top w:val="single" w:sz="4" w:space="0" w:color="auto"/>
              <w:left w:val="single" w:sz="4" w:space="0" w:color="auto"/>
              <w:bottom w:val="single" w:sz="4" w:space="0" w:color="auto"/>
              <w:right w:val="single" w:sz="4" w:space="0" w:color="auto"/>
            </w:tcBorders>
            <w:vAlign w:val="center"/>
            <w:hideMark/>
          </w:tcPr>
          <w:p w:rsidR="001F17C5" w:rsidRPr="00E83FCE" w:rsidRDefault="001F17C5" w:rsidP="004C073C">
            <w:pPr>
              <w:jc w:val="center"/>
              <w:rPr>
                <w:sz w:val="28"/>
                <w:szCs w:val="28"/>
              </w:rPr>
            </w:pPr>
            <w:r w:rsidRPr="00E83FCE">
              <w:rPr>
                <w:sz w:val="28"/>
                <w:szCs w:val="28"/>
              </w:rPr>
              <w:lastRenderedPageBreak/>
              <w:t>9</w:t>
            </w:r>
          </w:p>
        </w:tc>
        <w:tc>
          <w:tcPr>
            <w:tcW w:w="5387" w:type="dxa"/>
            <w:tcBorders>
              <w:top w:val="single" w:sz="4" w:space="0" w:color="auto"/>
              <w:left w:val="single" w:sz="4" w:space="0" w:color="auto"/>
              <w:bottom w:val="single" w:sz="4" w:space="0" w:color="auto"/>
              <w:right w:val="single" w:sz="4" w:space="0" w:color="auto"/>
            </w:tcBorders>
            <w:vAlign w:val="center"/>
            <w:hideMark/>
          </w:tcPr>
          <w:p w:rsidR="001F17C5" w:rsidRPr="00E83FCE" w:rsidRDefault="001F17C5" w:rsidP="004C073C">
            <w:pPr>
              <w:rPr>
                <w:sz w:val="28"/>
                <w:szCs w:val="28"/>
              </w:rPr>
            </w:pPr>
            <w:r>
              <w:rPr>
                <w:sz w:val="28"/>
                <w:szCs w:val="28"/>
              </w:rPr>
              <w:t>Централизованная к</w:t>
            </w:r>
            <w:r w:rsidRPr="00E83FCE">
              <w:rPr>
                <w:sz w:val="28"/>
                <w:szCs w:val="28"/>
              </w:rPr>
              <w:t>линико-диагностическая лаборатория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1F17C5" w:rsidRPr="00E83FCE" w:rsidRDefault="001F17C5" w:rsidP="004C073C">
            <w:pPr>
              <w:jc w:val="center"/>
              <w:rPr>
                <w:sz w:val="28"/>
                <w:szCs w:val="28"/>
              </w:rPr>
            </w:pPr>
            <w:r w:rsidRPr="00E83FCE">
              <w:rPr>
                <w:sz w:val="28"/>
                <w:szCs w:val="28"/>
              </w:rPr>
              <w:t>заведующий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1F17C5" w:rsidRPr="00E83FCE" w:rsidRDefault="001F17C5" w:rsidP="004C073C">
            <w:pPr>
              <w:jc w:val="center"/>
              <w:rPr>
                <w:sz w:val="28"/>
                <w:szCs w:val="28"/>
              </w:rPr>
            </w:pPr>
            <w:r w:rsidRPr="00E83FCE">
              <w:rPr>
                <w:sz w:val="28"/>
                <w:szCs w:val="28"/>
              </w:rPr>
              <w:t>100000,00</w:t>
            </w:r>
          </w:p>
        </w:tc>
      </w:tr>
      <w:tr w:rsidR="001F17C5" w:rsidRPr="00E83FCE" w:rsidTr="004C073C">
        <w:trPr>
          <w:trHeight w:val="308"/>
        </w:trPr>
        <w:tc>
          <w:tcPr>
            <w:tcW w:w="675" w:type="dxa"/>
            <w:tcBorders>
              <w:top w:val="single" w:sz="4" w:space="0" w:color="auto"/>
              <w:left w:val="single" w:sz="4" w:space="0" w:color="auto"/>
              <w:bottom w:val="single" w:sz="4" w:space="0" w:color="auto"/>
              <w:right w:val="single" w:sz="4" w:space="0" w:color="auto"/>
            </w:tcBorders>
            <w:vAlign w:val="center"/>
            <w:hideMark/>
          </w:tcPr>
          <w:p w:rsidR="001F17C5" w:rsidRPr="00E83FCE" w:rsidRDefault="001F17C5" w:rsidP="004C073C">
            <w:pPr>
              <w:jc w:val="center"/>
              <w:rPr>
                <w:sz w:val="28"/>
                <w:szCs w:val="28"/>
              </w:rPr>
            </w:pPr>
            <w:r>
              <w:rPr>
                <w:sz w:val="28"/>
                <w:szCs w:val="28"/>
              </w:rPr>
              <w:t>11</w:t>
            </w:r>
          </w:p>
        </w:tc>
        <w:tc>
          <w:tcPr>
            <w:tcW w:w="5387" w:type="dxa"/>
            <w:tcBorders>
              <w:top w:val="single" w:sz="4" w:space="0" w:color="auto"/>
              <w:left w:val="single" w:sz="4" w:space="0" w:color="auto"/>
              <w:bottom w:val="single" w:sz="4" w:space="0" w:color="auto"/>
              <w:right w:val="single" w:sz="4" w:space="0" w:color="auto"/>
            </w:tcBorders>
            <w:vAlign w:val="center"/>
            <w:hideMark/>
          </w:tcPr>
          <w:p w:rsidR="001F17C5" w:rsidRPr="00E83FCE" w:rsidRDefault="001F17C5" w:rsidP="004C073C">
            <w:pPr>
              <w:rPr>
                <w:sz w:val="28"/>
                <w:szCs w:val="28"/>
              </w:rPr>
            </w:pPr>
            <w:r w:rsidRPr="00E83FCE">
              <w:rPr>
                <w:sz w:val="28"/>
                <w:szCs w:val="28"/>
              </w:rPr>
              <w:t>Центр амбулаторной хирургии и гинекологии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1F17C5" w:rsidRPr="00E83FCE" w:rsidRDefault="001F17C5" w:rsidP="004C073C">
            <w:pPr>
              <w:jc w:val="center"/>
              <w:rPr>
                <w:sz w:val="28"/>
                <w:szCs w:val="28"/>
              </w:rPr>
            </w:pPr>
            <w:r w:rsidRPr="00E83FCE">
              <w:rPr>
                <w:sz w:val="28"/>
                <w:szCs w:val="28"/>
              </w:rPr>
              <w:t>заведующий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1F17C5" w:rsidRPr="00E83FCE" w:rsidRDefault="001F17C5" w:rsidP="004C073C">
            <w:pPr>
              <w:jc w:val="center"/>
              <w:rPr>
                <w:sz w:val="28"/>
                <w:szCs w:val="28"/>
              </w:rPr>
            </w:pPr>
            <w:r w:rsidRPr="00E83FCE">
              <w:rPr>
                <w:sz w:val="28"/>
                <w:szCs w:val="28"/>
              </w:rPr>
              <w:t>100000,00</w:t>
            </w:r>
          </w:p>
        </w:tc>
      </w:tr>
    </w:tbl>
    <w:p w:rsidR="001F17C5" w:rsidRPr="00E83FCE" w:rsidRDefault="001F17C5" w:rsidP="001F17C5">
      <w:pPr>
        <w:ind w:firstLine="708"/>
        <w:jc w:val="both"/>
        <w:rPr>
          <w:sz w:val="28"/>
          <w:szCs w:val="28"/>
        </w:rPr>
      </w:pPr>
      <w:proofErr w:type="gramStart"/>
      <w:r w:rsidRPr="00E83FCE">
        <w:rPr>
          <w:sz w:val="28"/>
          <w:szCs w:val="28"/>
        </w:rPr>
        <w:t xml:space="preserve">изменить  </w:t>
      </w:r>
      <w:r>
        <w:rPr>
          <w:sz w:val="28"/>
          <w:szCs w:val="28"/>
        </w:rPr>
        <w:t>наименование</w:t>
      </w:r>
      <w:proofErr w:type="gramEnd"/>
      <w:r>
        <w:rPr>
          <w:sz w:val="28"/>
          <w:szCs w:val="28"/>
        </w:rPr>
        <w:t xml:space="preserve"> </w:t>
      </w:r>
      <w:r w:rsidRPr="00E83FCE">
        <w:rPr>
          <w:sz w:val="28"/>
          <w:szCs w:val="28"/>
        </w:rPr>
        <w:t xml:space="preserve">на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4868"/>
        <w:gridCol w:w="1940"/>
        <w:gridCol w:w="1890"/>
      </w:tblGrid>
      <w:tr w:rsidR="001F17C5" w:rsidRPr="00E83FCE" w:rsidTr="004C073C">
        <w:tc>
          <w:tcPr>
            <w:tcW w:w="675" w:type="dxa"/>
            <w:tcBorders>
              <w:top w:val="single" w:sz="4" w:space="0" w:color="auto"/>
              <w:left w:val="single" w:sz="4" w:space="0" w:color="auto"/>
              <w:bottom w:val="single" w:sz="4" w:space="0" w:color="auto"/>
              <w:right w:val="single" w:sz="4" w:space="0" w:color="auto"/>
            </w:tcBorders>
            <w:vAlign w:val="center"/>
            <w:hideMark/>
          </w:tcPr>
          <w:p w:rsidR="001F17C5" w:rsidRPr="00E83FCE" w:rsidRDefault="001F17C5" w:rsidP="004C073C">
            <w:pPr>
              <w:jc w:val="center"/>
              <w:rPr>
                <w:sz w:val="28"/>
                <w:szCs w:val="28"/>
              </w:rPr>
            </w:pPr>
            <w:r w:rsidRPr="00E83FCE">
              <w:rPr>
                <w:sz w:val="28"/>
                <w:szCs w:val="28"/>
              </w:rPr>
              <w:t>9</w:t>
            </w:r>
          </w:p>
        </w:tc>
        <w:tc>
          <w:tcPr>
            <w:tcW w:w="5387" w:type="dxa"/>
            <w:tcBorders>
              <w:top w:val="single" w:sz="4" w:space="0" w:color="auto"/>
              <w:left w:val="single" w:sz="4" w:space="0" w:color="auto"/>
              <w:bottom w:val="single" w:sz="4" w:space="0" w:color="auto"/>
              <w:right w:val="single" w:sz="4" w:space="0" w:color="auto"/>
            </w:tcBorders>
            <w:vAlign w:val="center"/>
            <w:hideMark/>
          </w:tcPr>
          <w:p w:rsidR="001F17C5" w:rsidRPr="00E83FCE" w:rsidRDefault="001F17C5" w:rsidP="004C073C">
            <w:pPr>
              <w:rPr>
                <w:sz w:val="28"/>
                <w:szCs w:val="28"/>
              </w:rPr>
            </w:pPr>
            <w:r w:rsidRPr="00E83FCE">
              <w:rPr>
                <w:sz w:val="28"/>
                <w:szCs w:val="28"/>
              </w:rPr>
              <w:t>Клинико-диагностическая лаборатория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1F17C5" w:rsidRPr="00E83FCE" w:rsidRDefault="001F17C5" w:rsidP="004C073C">
            <w:pPr>
              <w:jc w:val="center"/>
              <w:rPr>
                <w:sz w:val="28"/>
                <w:szCs w:val="28"/>
              </w:rPr>
            </w:pPr>
            <w:r w:rsidRPr="00E83FCE">
              <w:rPr>
                <w:sz w:val="28"/>
                <w:szCs w:val="28"/>
              </w:rPr>
              <w:t>заведующий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1F17C5" w:rsidRPr="00E83FCE" w:rsidRDefault="001F17C5" w:rsidP="004C073C">
            <w:pPr>
              <w:jc w:val="center"/>
              <w:rPr>
                <w:sz w:val="28"/>
                <w:szCs w:val="28"/>
              </w:rPr>
            </w:pPr>
            <w:r w:rsidRPr="00E83FCE">
              <w:rPr>
                <w:sz w:val="28"/>
                <w:szCs w:val="28"/>
              </w:rPr>
              <w:t>100000,00</w:t>
            </w:r>
          </w:p>
        </w:tc>
      </w:tr>
      <w:tr w:rsidR="001F17C5" w:rsidRPr="00E83FCE" w:rsidTr="004C073C">
        <w:trPr>
          <w:trHeight w:val="308"/>
        </w:trPr>
        <w:tc>
          <w:tcPr>
            <w:tcW w:w="675" w:type="dxa"/>
            <w:tcBorders>
              <w:top w:val="single" w:sz="4" w:space="0" w:color="auto"/>
              <w:left w:val="single" w:sz="4" w:space="0" w:color="auto"/>
              <w:bottom w:val="single" w:sz="4" w:space="0" w:color="auto"/>
              <w:right w:val="single" w:sz="4" w:space="0" w:color="auto"/>
            </w:tcBorders>
            <w:vAlign w:val="center"/>
          </w:tcPr>
          <w:p w:rsidR="001F17C5" w:rsidRPr="00E83FCE" w:rsidRDefault="001F17C5" w:rsidP="004C073C">
            <w:pPr>
              <w:jc w:val="center"/>
              <w:rPr>
                <w:sz w:val="28"/>
                <w:szCs w:val="28"/>
              </w:rPr>
            </w:pPr>
            <w:r w:rsidRPr="00E83FCE">
              <w:rPr>
                <w:sz w:val="28"/>
                <w:szCs w:val="28"/>
              </w:rPr>
              <w:t>11</w:t>
            </w:r>
          </w:p>
        </w:tc>
        <w:tc>
          <w:tcPr>
            <w:tcW w:w="5387" w:type="dxa"/>
            <w:tcBorders>
              <w:top w:val="single" w:sz="4" w:space="0" w:color="auto"/>
              <w:left w:val="single" w:sz="4" w:space="0" w:color="auto"/>
              <w:bottom w:val="single" w:sz="4" w:space="0" w:color="auto"/>
              <w:right w:val="single" w:sz="4" w:space="0" w:color="auto"/>
            </w:tcBorders>
            <w:vAlign w:val="center"/>
          </w:tcPr>
          <w:p w:rsidR="001F17C5" w:rsidRPr="00E83FCE" w:rsidRDefault="001F17C5" w:rsidP="004C073C">
            <w:pPr>
              <w:rPr>
                <w:sz w:val="28"/>
                <w:szCs w:val="28"/>
              </w:rPr>
            </w:pPr>
            <w:r w:rsidRPr="00E83FCE">
              <w:rPr>
                <w:sz w:val="28"/>
                <w:szCs w:val="28"/>
              </w:rPr>
              <w:t>Дневной хирургический стационар</w:t>
            </w:r>
          </w:p>
        </w:tc>
        <w:tc>
          <w:tcPr>
            <w:tcW w:w="1984" w:type="dxa"/>
            <w:tcBorders>
              <w:top w:val="single" w:sz="4" w:space="0" w:color="auto"/>
              <w:left w:val="single" w:sz="4" w:space="0" w:color="auto"/>
              <w:bottom w:val="single" w:sz="4" w:space="0" w:color="auto"/>
              <w:right w:val="single" w:sz="4" w:space="0" w:color="auto"/>
            </w:tcBorders>
            <w:vAlign w:val="center"/>
          </w:tcPr>
          <w:p w:rsidR="001F17C5" w:rsidRPr="00E83FCE" w:rsidRDefault="001F17C5" w:rsidP="004C073C">
            <w:pPr>
              <w:jc w:val="center"/>
              <w:rPr>
                <w:sz w:val="28"/>
                <w:szCs w:val="28"/>
              </w:rPr>
            </w:pPr>
            <w:r w:rsidRPr="00E83FCE">
              <w:rPr>
                <w:sz w:val="28"/>
                <w:szCs w:val="28"/>
              </w:rPr>
              <w:t>заведующий</w:t>
            </w:r>
          </w:p>
        </w:tc>
        <w:tc>
          <w:tcPr>
            <w:tcW w:w="1985" w:type="dxa"/>
            <w:tcBorders>
              <w:top w:val="single" w:sz="4" w:space="0" w:color="auto"/>
              <w:left w:val="single" w:sz="4" w:space="0" w:color="auto"/>
              <w:bottom w:val="single" w:sz="4" w:space="0" w:color="auto"/>
              <w:right w:val="single" w:sz="4" w:space="0" w:color="auto"/>
            </w:tcBorders>
            <w:vAlign w:val="center"/>
          </w:tcPr>
          <w:p w:rsidR="001F17C5" w:rsidRPr="00E83FCE" w:rsidRDefault="001F17C5" w:rsidP="004C073C">
            <w:pPr>
              <w:jc w:val="center"/>
              <w:rPr>
                <w:sz w:val="28"/>
                <w:szCs w:val="28"/>
              </w:rPr>
            </w:pPr>
            <w:r w:rsidRPr="00E83FCE">
              <w:rPr>
                <w:sz w:val="28"/>
                <w:szCs w:val="28"/>
              </w:rPr>
              <w:t>100000,00</w:t>
            </w:r>
          </w:p>
        </w:tc>
      </w:tr>
    </w:tbl>
    <w:p w:rsidR="001F17C5" w:rsidRDefault="001F17C5" w:rsidP="001F17C5">
      <w:pPr>
        <w:jc w:val="both"/>
        <w:rPr>
          <w:sz w:val="28"/>
          <w:szCs w:val="28"/>
          <w:lang w:val="kk-KZ"/>
        </w:rPr>
      </w:pPr>
      <w:r w:rsidRPr="00E83FCE">
        <w:rPr>
          <w:color w:val="000000"/>
          <w:sz w:val="28"/>
          <w:szCs w:val="28"/>
        </w:rPr>
        <w:t xml:space="preserve">         </w:t>
      </w:r>
      <w:r w:rsidRPr="00E83FCE">
        <w:rPr>
          <w:sz w:val="28"/>
          <w:szCs w:val="28"/>
        </w:rPr>
        <w:tab/>
        <w:t xml:space="preserve"> Данные изменения и дополнение принято</w:t>
      </w:r>
      <w:r w:rsidRPr="00973E44">
        <w:rPr>
          <w:sz w:val="28"/>
          <w:szCs w:val="28"/>
        </w:rPr>
        <w:t xml:space="preserve"> единогласно на заседании</w:t>
      </w:r>
      <w:r>
        <w:rPr>
          <w:sz w:val="28"/>
          <w:szCs w:val="28"/>
        </w:rPr>
        <w:t xml:space="preserve"> </w:t>
      </w:r>
      <w:r w:rsidRPr="00973E44">
        <w:rPr>
          <w:sz w:val="28"/>
          <w:szCs w:val="28"/>
        </w:rPr>
        <w:t xml:space="preserve">комиссии </w:t>
      </w:r>
      <w:r>
        <w:rPr>
          <w:sz w:val="28"/>
          <w:szCs w:val="28"/>
        </w:rPr>
        <w:t>от 05.</w:t>
      </w:r>
      <w:r w:rsidRPr="00973E44">
        <w:rPr>
          <w:sz w:val="28"/>
          <w:szCs w:val="28"/>
        </w:rPr>
        <w:t>0</w:t>
      </w:r>
      <w:r>
        <w:rPr>
          <w:sz w:val="28"/>
          <w:szCs w:val="28"/>
          <w:lang w:val="kk-KZ"/>
        </w:rPr>
        <w:t>1</w:t>
      </w:r>
      <w:r w:rsidRPr="00973E44">
        <w:rPr>
          <w:sz w:val="28"/>
          <w:szCs w:val="28"/>
        </w:rPr>
        <w:t>.20</w:t>
      </w:r>
      <w:r>
        <w:rPr>
          <w:sz w:val="28"/>
          <w:szCs w:val="28"/>
        </w:rPr>
        <w:t>25</w:t>
      </w:r>
      <w:r w:rsidRPr="00973E44">
        <w:rPr>
          <w:sz w:val="28"/>
          <w:szCs w:val="28"/>
        </w:rPr>
        <w:t>года.</w:t>
      </w:r>
    </w:p>
    <w:p w:rsidR="001F17C5" w:rsidRDefault="001F17C5" w:rsidP="001F17C5">
      <w:pPr>
        <w:pStyle w:val="j112"/>
        <w:shd w:val="clear" w:color="auto" w:fill="FFFFFF"/>
        <w:tabs>
          <w:tab w:val="left" w:pos="1755"/>
        </w:tabs>
        <w:spacing w:before="0" w:beforeAutospacing="0" w:after="0" w:afterAutospacing="0"/>
        <w:jc w:val="both"/>
        <w:textAlignment w:val="baseline"/>
        <w:rPr>
          <w:rStyle w:val="s0"/>
          <w:b/>
          <w:color w:val="000000"/>
          <w:sz w:val="28"/>
          <w:szCs w:val="28"/>
        </w:rPr>
      </w:pPr>
      <w:r>
        <w:rPr>
          <w:rStyle w:val="s0"/>
          <w:b/>
          <w:color w:val="000000"/>
          <w:sz w:val="28"/>
          <w:szCs w:val="28"/>
        </w:rPr>
        <w:t xml:space="preserve"> </w:t>
      </w:r>
    </w:p>
    <w:p w:rsidR="001F17C5" w:rsidRPr="00C819DD" w:rsidRDefault="001F17C5" w:rsidP="001F17C5">
      <w:pPr>
        <w:ind w:firstLine="708"/>
        <w:jc w:val="both"/>
        <w:rPr>
          <w:sz w:val="28"/>
          <w:szCs w:val="28"/>
        </w:rPr>
      </w:pPr>
      <w:r>
        <w:rPr>
          <w:rStyle w:val="s0"/>
          <w:b/>
          <w:color w:val="000000"/>
          <w:sz w:val="28"/>
          <w:szCs w:val="28"/>
        </w:rPr>
        <w:t xml:space="preserve"> </w:t>
      </w:r>
      <w:r w:rsidRPr="00C819DD">
        <w:rPr>
          <w:sz w:val="28"/>
          <w:szCs w:val="28"/>
        </w:rPr>
        <w:t xml:space="preserve">Вопрос, поставленный на голосование: </w:t>
      </w:r>
    </w:p>
    <w:p w:rsidR="001F17C5" w:rsidRPr="00C819DD" w:rsidRDefault="001F17C5" w:rsidP="001F17C5">
      <w:pPr>
        <w:jc w:val="both"/>
        <w:rPr>
          <w:sz w:val="28"/>
          <w:szCs w:val="28"/>
        </w:rPr>
      </w:pPr>
      <w:r w:rsidRPr="00C819DD">
        <w:rPr>
          <w:sz w:val="28"/>
          <w:szCs w:val="28"/>
        </w:rPr>
        <w:t xml:space="preserve">          </w:t>
      </w:r>
    </w:p>
    <w:p w:rsidR="001F17C5" w:rsidRPr="00C819DD" w:rsidRDefault="001F17C5" w:rsidP="001F17C5">
      <w:pPr>
        <w:ind w:firstLine="708"/>
        <w:jc w:val="both"/>
        <w:rPr>
          <w:sz w:val="28"/>
          <w:szCs w:val="28"/>
        </w:rPr>
      </w:pPr>
      <w:r w:rsidRPr="00C819DD">
        <w:rPr>
          <w:sz w:val="28"/>
          <w:szCs w:val="28"/>
        </w:rPr>
        <w:t xml:space="preserve">Итоги голосования: за – </w:t>
      </w:r>
      <w:r>
        <w:rPr>
          <w:sz w:val="28"/>
          <w:szCs w:val="28"/>
        </w:rPr>
        <w:t>5</w:t>
      </w:r>
      <w:r w:rsidRPr="00C819DD">
        <w:rPr>
          <w:sz w:val="28"/>
          <w:szCs w:val="28"/>
        </w:rPr>
        <w:t>, против – нет, воздержались – нет.</w:t>
      </w:r>
    </w:p>
    <w:p w:rsidR="001F17C5" w:rsidRPr="00C819DD" w:rsidRDefault="001F17C5" w:rsidP="001F17C5">
      <w:pPr>
        <w:ind w:firstLine="708"/>
        <w:jc w:val="both"/>
        <w:rPr>
          <w:sz w:val="28"/>
          <w:szCs w:val="28"/>
        </w:rPr>
      </w:pPr>
      <w:r w:rsidRPr="00C819DD">
        <w:rPr>
          <w:sz w:val="28"/>
          <w:szCs w:val="28"/>
        </w:rPr>
        <w:t>Голосовали единогласно.</w:t>
      </w:r>
    </w:p>
    <w:p w:rsidR="001F17C5" w:rsidRDefault="001F17C5" w:rsidP="001F17C5">
      <w:pPr>
        <w:ind w:firstLine="708"/>
        <w:jc w:val="both"/>
        <w:rPr>
          <w:sz w:val="28"/>
          <w:szCs w:val="28"/>
        </w:rPr>
      </w:pPr>
      <w:r w:rsidRPr="00C819DD">
        <w:rPr>
          <w:sz w:val="28"/>
          <w:szCs w:val="28"/>
        </w:rPr>
        <w:t xml:space="preserve">Принято решение: </w:t>
      </w:r>
    </w:p>
    <w:p w:rsidR="001F17C5" w:rsidRPr="001F17C5" w:rsidRDefault="001F17C5" w:rsidP="001F17C5">
      <w:pPr>
        <w:keepNext/>
        <w:keepLines/>
        <w:spacing w:line="240" w:lineRule="atLeast"/>
        <w:ind w:firstLine="708"/>
        <w:jc w:val="both"/>
        <w:rPr>
          <w:sz w:val="28"/>
          <w:szCs w:val="28"/>
        </w:rPr>
      </w:pPr>
      <w:r>
        <w:rPr>
          <w:sz w:val="28"/>
          <w:szCs w:val="28"/>
          <w:lang w:val="kk-KZ"/>
        </w:rPr>
        <w:t>Утвердить дополнение к Коллективному договору</w:t>
      </w:r>
      <w:r w:rsidRPr="001F17C5">
        <w:rPr>
          <w:b/>
          <w:sz w:val="28"/>
          <w:szCs w:val="28"/>
        </w:rPr>
        <w:t xml:space="preserve"> </w:t>
      </w:r>
      <w:r w:rsidRPr="001F17C5">
        <w:rPr>
          <w:sz w:val="28"/>
          <w:szCs w:val="28"/>
        </w:rPr>
        <w:t xml:space="preserve">между Администрацией и трудовым коллективом КГП на ПХВ «Павлодарская областная больница </w:t>
      </w:r>
      <w:proofErr w:type="spellStart"/>
      <w:r w:rsidRPr="001F17C5">
        <w:rPr>
          <w:sz w:val="28"/>
          <w:szCs w:val="28"/>
        </w:rPr>
        <w:t>им.Г.Султанова</w:t>
      </w:r>
      <w:proofErr w:type="spellEnd"/>
      <w:r w:rsidRPr="001F17C5">
        <w:rPr>
          <w:sz w:val="28"/>
          <w:szCs w:val="28"/>
        </w:rPr>
        <w:t>» по регулированию социально-экономических и трудовых отношений на 2023-2026 годы от 05.0</w:t>
      </w:r>
      <w:r w:rsidRPr="001F17C5">
        <w:rPr>
          <w:sz w:val="28"/>
          <w:szCs w:val="28"/>
          <w:lang w:val="kk-KZ"/>
        </w:rPr>
        <w:t>1</w:t>
      </w:r>
      <w:r w:rsidRPr="001F17C5">
        <w:rPr>
          <w:sz w:val="28"/>
          <w:szCs w:val="28"/>
        </w:rPr>
        <w:t>.2025года</w:t>
      </w:r>
    </w:p>
    <w:p w:rsidR="00732BDA" w:rsidRPr="001F17C5" w:rsidRDefault="00732BDA" w:rsidP="001F17C5">
      <w:pPr>
        <w:pStyle w:val="j112"/>
        <w:shd w:val="clear" w:color="auto" w:fill="FFFFFF"/>
        <w:tabs>
          <w:tab w:val="left" w:pos="1755"/>
        </w:tabs>
        <w:spacing w:before="0" w:beforeAutospacing="0" w:after="0" w:afterAutospacing="0"/>
        <w:jc w:val="both"/>
        <w:textAlignment w:val="baseline"/>
        <w:rPr>
          <w:sz w:val="28"/>
          <w:szCs w:val="28"/>
        </w:rPr>
      </w:pPr>
    </w:p>
    <w:p w:rsidR="00732BDA" w:rsidRDefault="001F17C5" w:rsidP="00D12E84">
      <w:pPr>
        <w:jc w:val="both"/>
        <w:rPr>
          <w:sz w:val="28"/>
          <w:szCs w:val="28"/>
          <w:lang w:val="kk-KZ"/>
        </w:rPr>
      </w:pPr>
      <w:r>
        <w:rPr>
          <w:sz w:val="28"/>
          <w:szCs w:val="28"/>
          <w:lang w:val="kk-KZ"/>
        </w:rPr>
        <w:t xml:space="preserve">          </w:t>
      </w:r>
      <w:r w:rsidRPr="00D12E84">
        <w:rPr>
          <w:b/>
          <w:sz w:val="28"/>
          <w:szCs w:val="28"/>
        </w:rPr>
        <w:t xml:space="preserve">По </w:t>
      </w:r>
      <w:r>
        <w:rPr>
          <w:b/>
          <w:sz w:val="28"/>
          <w:szCs w:val="28"/>
        </w:rPr>
        <w:t>седьмому</w:t>
      </w:r>
      <w:r w:rsidRPr="00D12E84">
        <w:rPr>
          <w:b/>
          <w:sz w:val="28"/>
          <w:szCs w:val="28"/>
        </w:rPr>
        <w:t xml:space="preserve"> вопросу повестки дня</w:t>
      </w:r>
      <w:r>
        <w:rPr>
          <w:b/>
          <w:sz w:val="28"/>
          <w:szCs w:val="28"/>
        </w:rPr>
        <w:t xml:space="preserve"> </w:t>
      </w:r>
      <w:r>
        <w:rPr>
          <w:sz w:val="28"/>
          <w:szCs w:val="28"/>
          <w:lang w:val="kk-KZ"/>
        </w:rPr>
        <w:t>Утверждение организационной структуры КГП на ПХВ «Павлодарская областная больница им.Г.Султанова».</w:t>
      </w:r>
    </w:p>
    <w:p w:rsidR="001F17C5" w:rsidRPr="00C819DD" w:rsidRDefault="001F17C5" w:rsidP="001F17C5">
      <w:pPr>
        <w:ind w:firstLine="708"/>
        <w:jc w:val="both"/>
        <w:rPr>
          <w:sz w:val="28"/>
          <w:szCs w:val="28"/>
        </w:rPr>
      </w:pPr>
      <w:r w:rsidRPr="00C819DD">
        <w:rPr>
          <w:sz w:val="28"/>
          <w:szCs w:val="28"/>
        </w:rPr>
        <w:t xml:space="preserve">Вопрос, поставленный на голосование: </w:t>
      </w:r>
    </w:p>
    <w:p w:rsidR="001F17C5" w:rsidRPr="00C819DD" w:rsidRDefault="001F17C5" w:rsidP="001F17C5">
      <w:pPr>
        <w:jc w:val="both"/>
        <w:rPr>
          <w:sz w:val="28"/>
          <w:szCs w:val="28"/>
        </w:rPr>
      </w:pPr>
      <w:r w:rsidRPr="00C819DD">
        <w:rPr>
          <w:sz w:val="28"/>
          <w:szCs w:val="28"/>
        </w:rPr>
        <w:t xml:space="preserve">          </w:t>
      </w:r>
    </w:p>
    <w:p w:rsidR="001F17C5" w:rsidRPr="00C819DD" w:rsidRDefault="001F17C5" w:rsidP="001F17C5">
      <w:pPr>
        <w:ind w:firstLine="708"/>
        <w:jc w:val="both"/>
        <w:rPr>
          <w:sz w:val="28"/>
          <w:szCs w:val="28"/>
        </w:rPr>
      </w:pPr>
      <w:r w:rsidRPr="00C819DD">
        <w:rPr>
          <w:sz w:val="28"/>
          <w:szCs w:val="28"/>
        </w:rPr>
        <w:t xml:space="preserve">Итоги голосования: за – </w:t>
      </w:r>
      <w:r>
        <w:rPr>
          <w:sz w:val="28"/>
          <w:szCs w:val="28"/>
        </w:rPr>
        <w:t>5</w:t>
      </w:r>
      <w:r w:rsidRPr="00C819DD">
        <w:rPr>
          <w:sz w:val="28"/>
          <w:szCs w:val="28"/>
        </w:rPr>
        <w:t>, против – нет, воздержались – нет.</w:t>
      </w:r>
    </w:p>
    <w:p w:rsidR="001F17C5" w:rsidRPr="00C819DD" w:rsidRDefault="001F17C5" w:rsidP="001F17C5">
      <w:pPr>
        <w:ind w:firstLine="708"/>
        <w:jc w:val="both"/>
        <w:rPr>
          <w:sz w:val="28"/>
          <w:szCs w:val="28"/>
        </w:rPr>
      </w:pPr>
      <w:r w:rsidRPr="00C819DD">
        <w:rPr>
          <w:sz w:val="28"/>
          <w:szCs w:val="28"/>
        </w:rPr>
        <w:t>Голосовали единогласно.</w:t>
      </w:r>
    </w:p>
    <w:p w:rsidR="001F17C5" w:rsidRDefault="001F17C5" w:rsidP="001F17C5">
      <w:pPr>
        <w:jc w:val="both"/>
        <w:rPr>
          <w:sz w:val="28"/>
          <w:szCs w:val="28"/>
          <w:lang w:val="kk-KZ"/>
        </w:rPr>
      </w:pPr>
      <w:r>
        <w:rPr>
          <w:sz w:val="28"/>
          <w:szCs w:val="28"/>
        </w:rPr>
        <w:t xml:space="preserve">          </w:t>
      </w:r>
      <w:r w:rsidRPr="00C819DD">
        <w:rPr>
          <w:sz w:val="28"/>
          <w:szCs w:val="28"/>
        </w:rPr>
        <w:t xml:space="preserve">Принято решение: </w:t>
      </w:r>
      <w:r>
        <w:rPr>
          <w:sz w:val="28"/>
          <w:szCs w:val="28"/>
          <w:lang w:val="kk-KZ"/>
        </w:rPr>
        <w:t>Утвердить организационную структуру КГП на ПХВ «Павлодарская областная больница им.Г.Султанова».</w:t>
      </w:r>
    </w:p>
    <w:p w:rsidR="001F17C5" w:rsidRPr="001F17C5" w:rsidRDefault="001F17C5" w:rsidP="001F17C5">
      <w:pPr>
        <w:ind w:firstLine="708"/>
        <w:jc w:val="both"/>
        <w:rPr>
          <w:sz w:val="28"/>
          <w:szCs w:val="28"/>
          <w:lang w:val="kk-KZ"/>
        </w:rPr>
      </w:pPr>
    </w:p>
    <w:p w:rsidR="00732BDA" w:rsidRDefault="00732BDA" w:rsidP="00D12E84">
      <w:pPr>
        <w:jc w:val="both"/>
        <w:rPr>
          <w:sz w:val="28"/>
          <w:szCs w:val="28"/>
          <w:lang w:val="kk-KZ"/>
        </w:rPr>
      </w:pPr>
    </w:p>
    <w:p w:rsidR="00732BDA" w:rsidRDefault="00732BDA" w:rsidP="00D12E84">
      <w:pPr>
        <w:jc w:val="both"/>
        <w:rPr>
          <w:sz w:val="28"/>
          <w:szCs w:val="28"/>
          <w:lang w:val="kk-KZ"/>
        </w:rPr>
      </w:pPr>
    </w:p>
    <w:p w:rsidR="00523A15" w:rsidRPr="00C819DD" w:rsidRDefault="00523A15" w:rsidP="00523A15">
      <w:pPr>
        <w:ind w:firstLine="708"/>
        <w:jc w:val="both"/>
        <w:rPr>
          <w:b/>
          <w:sz w:val="28"/>
          <w:szCs w:val="28"/>
        </w:rPr>
      </w:pPr>
      <w:bookmarkStart w:id="2" w:name="_GoBack"/>
      <w:r w:rsidRPr="00C819DD">
        <w:rPr>
          <w:b/>
          <w:sz w:val="28"/>
          <w:szCs w:val="28"/>
        </w:rPr>
        <w:t>Председатель Наблюдательного совета________</w:t>
      </w:r>
      <w:proofErr w:type="gramStart"/>
      <w:r w:rsidRPr="00C819DD">
        <w:rPr>
          <w:b/>
          <w:sz w:val="28"/>
          <w:szCs w:val="28"/>
        </w:rPr>
        <w:t xml:space="preserve">_  </w:t>
      </w:r>
      <w:r>
        <w:rPr>
          <w:b/>
          <w:sz w:val="28"/>
          <w:szCs w:val="28"/>
        </w:rPr>
        <w:t>С.</w:t>
      </w:r>
      <w:proofErr w:type="gramEnd"/>
      <w:r>
        <w:rPr>
          <w:b/>
          <w:sz w:val="28"/>
          <w:szCs w:val="28"/>
        </w:rPr>
        <w:t xml:space="preserve"> </w:t>
      </w:r>
      <w:proofErr w:type="spellStart"/>
      <w:r>
        <w:rPr>
          <w:b/>
          <w:sz w:val="28"/>
          <w:szCs w:val="28"/>
        </w:rPr>
        <w:t>Сыздыков</w:t>
      </w:r>
      <w:proofErr w:type="spellEnd"/>
      <w:r w:rsidRPr="00C819DD">
        <w:rPr>
          <w:b/>
          <w:sz w:val="28"/>
          <w:szCs w:val="28"/>
        </w:rPr>
        <w:t xml:space="preserve">   </w:t>
      </w:r>
    </w:p>
    <w:p w:rsidR="00523A15" w:rsidRPr="00C819DD" w:rsidRDefault="00523A15" w:rsidP="00523A15">
      <w:pPr>
        <w:ind w:firstLine="708"/>
        <w:jc w:val="both"/>
        <w:rPr>
          <w:b/>
          <w:sz w:val="28"/>
          <w:szCs w:val="28"/>
        </w:rPr>
      </w:pPr>
    </w:p>
    <w:p w:rsidR="00523A15" w:rsidRPr="00C819DD" w:rsidRDefault="00523A15" w:rsidP="00523A15">
      <w:pPr>
        <w:ind w:firstLine="708"/>
        <w:jc w:val="both"/>
        <w:rPr>
          <w:b/>
          <w:sz w:val="28"/>
          <w:szCs w:val="28"/>
        </w:rPr>
      </w:pPr>
    </w:p>
    <w:p w:rsidR="00523A15" w:rsidRPr="00C819DD" w:rsidRDefault="00523A15" w:rsidP="00523A15">
      <w:pPr>
        <w:ind w:firstLine="708"/>
        <w:jc w:val="both"/>
        <w:rPr>
          <w:b/>
          <w:sz w:val="28"/>
          <w:szCs w:val="28"/>
        </w:rPr>
      </w:pPr>
      <w:r w:rsidRPr="00C819DD">
        <w:rPr>
          <w:b/>
          <w:sz w:val="28"/>
          <w:szCs w:val="28"/>
        </w:rPr>
        <w:t xml:space="preserve">                      </w:t>
      </w:r>
    </w:p>
    <w:p w:rsidR="00523A15" w:rsidRPr="00C819DD" w:rsidRDefault="00523A15" w:rsidP="00523A15">
      <w:pPr>
        <w:jc w:val="both"/>
        <w:rPr>
          <w:b/>
          <w:sz w:val="28"/>
          <w:szCs w:val="28"/>
        </w:rPr>
      </w:pPr>
      <w:r w:rsidRPr="00C819DD">
        <w:rPr>
          <w:b/>
          <w:sz w:val="28"/>
          <w:szCs w:val="28"/>
        </w:rPr>
        <w:t xml:space="preserve">                                   </w:t>
      </w:r>
    </w:p>
    <w:p w:rsidR="00523A15" w:rsidRPr="00C819DD" w:rsidRDefault="00523A15" w:rsidP="00523A15">
      <w:pPr>
        <w:ind w:firstLine="360"/>
        <w:jc w:val="both"/>
        <w:rPr>
          <w:sz w:val="28"/>
          <w:szCs w:val="28"/>
        </w:rPr>
      </w:pPr>
      <w:r w:rsidRPr="00C819DD">
        <w:rPr>
          <w:b/>
          <w:sz w:val="28"/>
          <w:szCs w:val="28"/>
        </w:rPr>
        <w:t xml:space="preserve">     Секретарь Наблюдательного совета     ________</w:t>
      </w:r>
      <w:proofErr w:type="gramStart"/>
      <w:r w:rsidRPr="00C819DD">
        <w:rPr>
          <w:b/>
          <w:sz w:val="28"/>
          <w:szCs w:val="28"/>
        </w:rPr>
        <w:t>_  М.</w:t>
      </w:r>
      <w:proofErr w:type="gramEnd"/>
      <w:r w:rsidRPr="00C819DD">
        <w:rPr>
          <w:b/>
          <w:sz w:val="28"/>
          <w:szCs w:val="28"/>
        </w:rPr>
        <w:t xml:space="preserve"> </w:t>
      </w:r>
      <w:proofErr w:type="spellStart"/>
      <w:r w:rsidRPr="00C819DD">
        <w:rPr>
          <w:b/>
          <w:sz w:val="28"/>
          <w:szCs w:val="28"/>
        </w:rPr>
        <w:t>Нуркенова</w:t>
      </w:r>
      <w:proofErr w:type="spellEnd"/>
    </w:p>
    <w:bookmarkEnd w:id="2"/>
    <w:p w:rsidR="00523A15" w:rsidRPr="00523A15" w:rsidRDefault="00523A15" w:rsidP="00D12E84">
      <w:pPr>
        <w:jc w:val="both"/>
        <w:rPr>
          <w:sz w:val="28"/>
          <w:szCs w:val="28"/>
        </w:rPr>
      </w:pPr>
    </w:p>
    <w:sectPr w:rsidR="00523A15" w:rsidRPr="00523A15"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5316C"/>
    <w:multiLevelType w:val="hybridMultilevel"/>
    <w:tmpl w:val="5B264A3A"/>
    <w:lvl w:ilvl="0" w:tplc="4DDA05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7793819"/>
    <w:multiLevelType w:val="hybridMultilevel"/>
    <w:tmpl w:val="5B264A3A"/>
    <w:lvl w:ilvl="0" w:tplc="4DDA05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0692148"/>
    <w:multiLevelType w:val="hybridMultilevel"/>
    <w:tmpl w:val="5B264A3A"/>
    <w:lvl w:ilvl="0" w:tplc="4DDA05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35C28D8"/>
    <w:multiLevelType w:val="hybridMultilevel"/>
    <w:tmpl w:val="5B264A3A"/>
    <w:lvl w:ilvl="0" w:tplc="4DDA05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39F11D5"/>
    <w:multiLevelType w:val="hybridMultilevel"/>
    <w:tmpl w:val="50E6ED8A"/>
    <w:lvl w:ilvl="0" w:tplc="0FF8F748">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CCB21ED"/>
    <w:multiLevelType w:val="hybridMultilevel"/>
    <w:tmpl w:val="50E6ED8A"/>
    <w:lvl w:ilvl="0" w:tplc="0FF8F748">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D597295"/>
    <w:multiLevelType w:val="hybridMultilevel"/>
    <w:tmpl w:val="50E6ED8A"/>
    <w:lvl w:ilvl="0" w:tplc="0FF8F748">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A59146F"/>
    <w:multiLevelType w:val="hybridMultilevel"/>
    <w:tmpl w:val="1CEC1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C9C6469"/>
    <w:multiLevelType w:val="hybridMultilevel"/>
    <w:tmpl w:val="50E6ED8A"/>
    <w:lvl w:ilvl="0" w:tplc="0FF8F748">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2"/>
  </w:num>
  <w:num w:numId="3">
    <w:abstractNumId w:val="3"/>
  </w:num>
  <w:num w:numId="4">
    <w:abstractNumId w:val="6"/>
  </w:num>
  <w:num w:numId="5">
    <w:abstractNumId w:val="8"/>
  </w:num>
  <w:num w:numId="6">
    <w:abstractNumId w:val="4"/>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EDF"/>
    <w:rsid w:val="00017B3E"/>
    <w:rsid w:val="00052174"/>
    <w:rsid w:val="0008376E"/>
    <w:rsid w:val="000F4FDF"/>
    <w:rsid w:val="00162D78"/>
    <w:rsid w:val="00186D72"/>
    <w:rsid w:val="001A22AD"/>
    <w:rsid w:val="001B0D1C"/>
    <w:rsid w:val="001F1264"/>
    <w:rsid w:val="001F17C5"/>
    <w:rsid w:val="00317070"/>
    <w:rsid w:val="00346081"/>
    <w:rsid w:val="003613DC"/>
    <w:rsid w:val="003A4344"/>
    <w:rsid w:val="0041746B"/>
    <w:rsid w:val="00455358"/>
    <w:rsid w:val="004601F1"/>
    <w:rsid w:val="004B60AA"/>
    <w:rsid w:val="004C073C"/>
    <w:rsid w:val="004D64E1"/>
    <w:rsid w:val="004E3AC7"/>
    <w:rsid w:val="004F785E"/>
    <w:rsid w:val="00504548"/>
    <w:rsid w:val="00523A15"/>
    <w:rsid w:val="005520AB"/>
    <w:rsid w:val="005675DA"/>
    <w:rsid w:val="00586D68"/>
    <w:rsid w:val="005878BB"/>
    <w:rsid w:val="00626EDF"/>
    <w:rsid w:val="00695826"/>
    <w:rsid w:val="006B60CA"/>
    <w:rsid w:val="006C0B77"/>
    <w:rsid w:val="006C4B37"/>
    <w:rsid w:val="0072373E"/>
    <w:rsid w:val="00732BDA"/>
    <w:rsid w:val="008101B0"/>
    <w:rsid w:val="008242FF"/>
    <w:rsid w:val="008529F6"/>
    <w:rsid w:val="00870751"/>
    <w:rsid w:val="008D0303"/>
    <w:rsid w:val="008E33C8"/>
    <w:rsid w:val="008F2152"/>
    <w:rsid w:val="00922C48"/>
    <w:rsid w:val="00973E0C"/>
    <w:rsid w:val="0098617B"/>
    <w:rsid w:val="009914BD"/>
    <w:rsid w:val="00A036C6"/>
    <w:rsid w:val="00A1350E"/>
    <w:rsid w:val="00A37F17"/>
    <w:rsid w:val="00AE6ADE"/>
    <w:rsid w:val="00AF3FA9"/>
    <w:rsid w:val="00B36AD9"/>
    <w:rsid w:val="00B567CF"/>
    <w:rsid w:val="00B56D25"/>
    <w:rsid w:val="00B915B7"/>
    <w:rsid w:val="00B95C1B"/>
    <w:rsid w:val="00BA4E2E"/>
    <w:rsid w:val="00C2789F"/>
    <w:rsid w:val="00C34A49"/>
    <w:rsid w:val="00C6278A"/>
    <w:rsid w:val="00C82AC2"/>
    <w:rsid w:val="00CA3B62"/>
    <w:rsid w:val="00CF2466"/>
    <w:rsid w:val="00D12E84"/>
    <w:rsid w:val="00D631A7"/>
    <w:rsid w:val="00D85155"/>
    <w:rsid w:val="00DB4746"/>
    <w:rsid w:val="00E07CC2"/>
    <w:rsid w:val="00E567E8"/>
    <w:rsid w:val="00EA33B1"/>
    <w:rsid w:val="00EA59DF"/>
    <w:rsid w:val="00ED2975"/>
    <w:rsid w:val="00EE4070"/>
    <w:rsid w:val="00EF4919"/>
    <w:rsid w:val="00F12C76"/>
    <w:rsid w:val="00FA7B17"/>
    <w:rsid w:val="00FA7F9C"/>
    <w:rsid w:val="00FE2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DAA38-6201-4FAA-8985-13309F463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0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без абзаца,ПАРАГРАФ,Bullets,List Paragraph (numbered (a)),NUMBERED PARAGRAPH,List Paragraph 1,List_Paragraph,Multilevel para_II,Akapit z listą BS,IBL List Paragraph,List Paragraph nowy,Numbered List Paragraph,罗"/>
    <w:basedOn w:val="a"/>
    <w:link w:val="a4"/>
    <w:uiPriority w:val="34"/>
    <w:qFormat/>
    <w:rsid w:val="005878BB"/>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s0">
    <w:name w:val="s0"/>
    <w:basedOn w:val="a0"/>
    <w:rsid w:val="00FA7F9C"/>
  </w:style>
  <w:style w:type="character" w:styleId="a5">
    <w:name w:val="Strong"/>
    <w:basedOn w:val="a0"/>
    <w:uiPriority w:val="22"/>
    <w:qFormat/>
    <w:rsid w:val="00FA7F9C"/>
    <w:rPr>
      <w:b/>
      <w:bCs/>
    </w:rPr>
  </w:style>
  <w:style w:type="character" w:customStyle="1" w:styleId="s1">
    <w:name w:val="s1"/>
    <w:qFormat/>
    <w:rsid w:val="00FA7F9C"/>
    <w:rPr>
      <w:rFonts w:ascii="Times New Roman" w:hAnsi="Times New Roman" w:cs="Times New Roman" w:hint="default"/>
      <w:b/>
      <w:bCs/>
      <w:color w:val="000000"/>
    </w:rPr>
  </w:style>
  <w:style w:type="paragraph" w:styleId="a6">
    <w:name w:val="No Spacing"/>
    <w:uiPriority w:val="1"/>
    <w:qFormat/>
    <w:rsid w:val="00FA7F9C"/>
    <w:pPr>
      <w:spacing w:after="0" w:line="240" w:lineRule="auto"/>
    </w:pPr>
  </w:style>
  <w:style w:type="paragraph" w:styleId="a7">
    <w:name w:val="Normal (Web)"/>
    <w:basedOn w:val="a"/>
    <w:uiPriority w:val="99"/>
    <w:semiHidden/>
    <w:unhideWhenUsed/>
    <w:rsid w:val="00162D78"/>
    <w:pPr>
      <w:spacing w:before="100" w:beforeAutospacing="1" w:after="100" w:afterAutospacing="1"/>
    </w:pPr>
  </w:style>
  <w:style w:type="paragraph" w:styleId="a8">
    <w:name w:val="Balloon Text"/>
    <w:basedOn w:val="a"/>
    <w:link w:val="a9"/>
    <w:uiPriority w:val="99"/>
    <w:semiHidden/>
    <w:unhideWhenUsed/>
    <w:rsid w:val="00162D78"/>
    <w:rPr>
      <w:rFonts w:ascii="Segoe UI" w:hAnsi="Segoe UI" w:cs="Segoe UI"/>
      <w:sz w:val="18"/>
      <w:szCs w:val="18"/>
    </w:rPr>
  </w:style>
  <w:style w:type="character" w:customStyle="1" w:styleId="a9">
    <w:name w:val="Текст выноски Знак"/>
    <w:basedOn w:val="a0"/>
    <w:link w:val="a8"/>
    <w:uiPriority w:val="99"/>
    <w:semiHidden/>
    <w:rsid w:val="00162D78"/>
    <w:rPr>
      <w:rFonts w:ascii="Segoe UI" w:eastAsia="Times New Roman" w:hAnsi="Segoe UI" w:cs="Segoe UI"/>
      <w:sz w:val="18"/>
      <w:szCs w:val="18"/>
      <w:lang w:eastAsia="ru-RU"/>
    </w:rPr>
  </w:style>
  <w:style w:type="paragraph" w:customStyle="1" w:styleId="j112">
    <w:name w:val="j112"/>
    <w:basedOn w:val="a"/>
    <w:rsid w:val="001F17C5"/>
    <w:pPr>
      <w:spacing w:before="100" w:beforeAutospacing="1" w:after="100" w:afterAutospacing="1"/>
    </w:pPr>
  </w:style>
  <w:style w:type="character" w:customStyle="1" w:styleId="a4">
    <w:name w:val="Абзац списка Знак"/>
    <w:aliases w:val="маркированный Знак,Абзац списка1 Знак,без абзаца Знак,ПАРАГРАФ Знак,Bullets Знак,List Paragraph (numbered (a)) Знак,NUMBERED PARAGRAPH Знак,List Paragraph 1 Знак,List_Paragraph Знак,Multilevel para_II Знак,Akapit z listą BS Знак,罗 Знак"/>
    <w:link w:val="a3"/>
    <w:uiPriority w:val="34"/>
    <w:qFormat/>
    <w:locked/>
    <w:rsid w:val="001F1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0598">
      <w:bodyDiv w:val="1"/>
      <w:marLeft w:val="0"/>
      <w:marRight w:val="0"/>
      <w:marTop w:val="0"/>
      <w:marBottom w:val="0"/>
      <w:divBdr>
        <w:top w:val="none" w:sz="0" w:space="0" w:color="auto"/>
        <w:left w:val="none" w:sz="0" w:space="0" w:color="auto"/>
        <w:bottom w:val="none" w:sz="0" w:space="0" w:color="auto"/>
        <w:right w:val="none" w:sz="0" w:space="0" w:color="auto"/>
      </w:divBdr>
    </w:div>
    <w:div w:id="15275351">
      <w:bodyDiv w:val="1"/>
      <w:marLeft w:val="0"/>
      <w:marRight w:val="0"/>
      <w:marTop w:val="0"/>
      <w:marBottom w:val="0"/>
      <w:divBdr>
        <w:top w:val="none" w:sz="0" w:space="0" w:color="auto"/>
        <w:left w:val="none" w:sz="0" w:space="0" w:color="auto"/>
        <w:bottom w:val="none" w:sz="0" w:space="0" w:color="auto"/>
        <w:right w:val="none" w:sz="0" w:space="0" w:color="auto"/>
      </w:divBdr>
    </w:div>
    <w:div w:id="17506273">
      <w:bodyDiv w:val="1"/>
      <w:marLeft w:val="0"/>
      <w:marRight w:val="0"/>
      <w:marTop w:val="0"/>
      <w:marBottom w:val="0"/>
      <w:divBdr>
        <w:top w:val="none" w:sz="0" w:space="0" w:color="auto"/>
        <w:left w:val="none" w:sz="0" w:space="0" w:color="auto"/>
        <w:bottom w:val="none" w:sz="0" w:space="0" w:color="auto"/>
        <w:right w:val="none" w:sz="0" w:space="0" w:color="auto"/>
      </w:divBdr>
    </w:div>
    <w:div w:id="18052920">
      <w:bodyDiv w:val="1"/>
      <w:marLeft w:val="0"/>
      <w:marRight w:val="0"/>
      <w:marTop w:val="0"/>
      <w:marBottom w:val="0"/>
      <w:divBdr>
        <w:top w:val="none" w:sz="0" w:space="0" w:color="auto"/>
        <w:left w:val="none" w:sz="0" w:space="0" w:color="auto"/>
        <w:bottom w:val="none" w:sz="0" w:space="0" w:color="auto"/>
        <w:right w:val="none" w:sz="0" w:space="0" w:color="auto"/>
      </w:divBdr>
    </w:div>
    <w:div w:id="36709352">
      <w:bodyDiv w:val="1"/>
      <w:marLeft w:val="0"/>
      <w:marRight w:val="0"/>
      <w:marTop w:val="0"/>
      <w:marBottom w:val="0"/>
      <w:divBdr>
        <w:top w:val="none" w:sz="0" w:space="0" w:color="auto"/>
        <w:left w:val="none" w:sz="0" w:space="0" w:color="auto"/>
        <w:bottom w:val="none" w:sz="0" w:space="0" w:color="auto"/>
        <w:right w:val="none" w:sz="0" w:space="0" w:color="auto"/>
      </w:divBdr>
    </w:div>
    <w:div w:id="63184125">
      <w:bodyDiv w:val="1"/>
      <w:marLeft w:val="0"/>
      <w:marRight w:val="0"/>
      <w:marTop w:val="0"/>
      <w:marBottom w:val="0"/>
      <w:divBdr>
        <w:top w:val="none" w:sz="0" w:space="0" w:color="auto"/>
        <w:left w:val="none" w:sz="0" w:space="0" w:color="auto"/>
        <w:bottom w:val="none" w:sz="0" w:space="0" w:color="auto"/>
        <w:right w:val="none" w:sz="0" w:space="0" w:color="auto"/>
      </w:divBdr>
    </w:div>
    <w:div w:id="73750842">
      <w:bodyDiv w:val="1"/>
      <w:marLeft w:val="0"/>
      <w:marRight w:val="0"/>
      <w:marTop w:val="0"/>
      <w:marBottom w:val="0"/>
      <w:divBdr>
        <w:top w:val="none" w:sz="0" w:space="0" w:color="auto"/>
        <w:left w:val="none" w:sz="0" w:space="0" w:color="auto"/>
        <w:bottom w:val="none" w:sz="0" w:space="0" w:color="auto"/>
        <w:right w:val="none" w:sz="0" w:space="0" w:color="auto"/>
      </w:divBdr>
    </w:div>
    <w:div w:id="79911365">
      <w:bodyDiv w:val="1"/>
      <w:marLeft w:val="0"/>
      <w:marRight w:val="0"/>
      <w:marTop w:val="0"/>
      <w:marBottom w:val="0"/>
      <w:divBdr>
        <w:top w:val="none" w:sz="0" w:space="0" w:color="auto"/>
        <w:left w:val="none" w:sz="0" w:space="0" w:color="auto"/>
        <w:bottom w:val="none" w:sz="0" w:space="0" w:color="auto"/>
        <w:right w:val="none" w:sz="0" w:space="0" w:color="auto"/>
      </w:divBdr>
    </w:div>
    <w:div w:id="82845261">
      <w:bodyDiv w:val="1"/>
      <w:marLeft w:val="0"/>
      <w:marRight w:val="0"/>
      <w:marTop w:val="0"/>
      <w:marBottom w:val="0"/>
      <w:divBdr>
        <w:top w:val="none" w:sz="0" w:space="0" w:color="auto"/>
        <w:left w:val="none" w:sz="0" w:space="0" w:color="auto"/>
        <w:bottom w:val="none" w:sz="0" w:space="0" w:color="auto"/>
        <w:right w:val="none" w:sz="0" w:space="0" w:color="auto"/>
      </w:divBdr>
    </w:div>
    <w:div w:id="95759530">
      <w:bodyDiv w:val="1"/>
      <w:marLeft w:val="0"/>
      <w:marRight w:val="0"/>
      <w:marTop w:val="0"/>
      <w:marBottom w:val="0"/>
      <w:divBdr>
        <w:top w:val="none" w:sz="0" w:space="0" w:color="auto"/>
        <w:left w:val="none" w:sz="0" w:space="0" w:color="auto"/>
        <w:bottom w:val="none" w:sz="0" w:space="0" w:color="auto"/>
        <w:right w:val="none" w:sz="0" w:space="0" w:color="auto"/>
      </w:divBdr>
    </w:div>
    <w:div w:id="108861793">
      <w:bodyDiv w:val="1"/>
      <w:marLeft w:val="0"/>
      <w:marRight w:val="0"/>
      <w:marTop w:val="0"/>
      <w:marBottom w:val="0"/>
      <w:divBdr>
        <w:top w:val="none" w:sz="0" w:space="0" w:color="auto"/>
        <w:left w:val="none" w:sz="0" w:space="0" w:color="auto"/>
        <w:bottom w:val="none" w:sz="0" w:space="0" w:color="auto"/>
        <w:right w:val="none" w:sz="0" w:space="0" w:color="auto"/>
      </w:divBdr>
    </w:div>
    <w:div w:id="138034725">
      <w:bodyDiv w:val="1"/>
      <w:marLeft w:val="0"/>
      <w:marRight w:val="0"/>
      <w:marTop w:val="0"/>
      <w:marBottom w:val="0"/>
      <w:divBdr>
        <w:top w:val="none" w:sz="0" w:space="0" w:color="auto"/>
        <w:left w:val="none" w:sz="0" w:space="0" w:color="auto"/>
        <w:bottom w:val="none" w:sz="0" w:space="0" w:color="auto"/>
        <w:right w:val="none" w:sz="0" w:space="0" w:color="auto"/>
      </w:divBdr>
    </w:div>
    <w:div w:id="159660298">
      <w:bodyDiv w:val="1"/>
      <w:marLeft w:val="0"/>
      <w:marRight w:val="0"/>
      <w:marTop w:val="0"/>
      <w:marBottom w:val="0"/>
      <w:divBdr>
        <w:top w:val="none" w:sz="0" w:space="0" w:color="auto"/>
        <w:left w:val="none" w:sz="0" w:space="0" w:color="auto"/>
        <w:bottom w:val="none" w:sz="0" w:space="0" w:color="auto"/>
        <w:right w:val="none" w:sz="0" w:space="0" w:color="auto"/>
      </w:divBdr>
    </w:div>
    <w:div w:id="183985533">
      <w:bodyDiv w:val="1"/>
      <w:marLeft w:val="0"/>
      <w:marRight w:val="0"/>
      <w:marTop w:val="0"/>
      <w:marBottom w:val="0"/>
      <w:divBdr>
        <w:top w:val="none" w:sz="0" w:space="0" w:color="auto"/>
        <w:left w:val="none" w:sz="0" w:space="0" w:color="auto"/>
        <w:bottom w:val="none" w:sz="0" w:space="0" w:color="auto"/>
        <w:right w:val="none" w:sz="0" w:space="0" w:color="auto"/>
      </w:divBdr>
    </w:div>
    <w:div w:id="190185783">
      <w:bodyDiv w:val="1"/>
      <w:marLeft w:val="0"/>
      <w:marRight w:val="0"/>
      <w:marTop w:val="0"/>
      <w:marBottom w:val="0"/>
      <w:divBdr>
        <w:top w:val="none" w:sz="0" w:space="0" w:color="auto"/>
        <w:left w:val="none" w:sz="0" w:space="0" w:color="auto"/>
        <w:bottom w:val="none" w:sz="0" w:space="0" w:color="auto"/>
        <w:right w:val="none" w:sz="0" w:space="0" w:color="auto"/>
      </w:divBdr>
    </w:div>
    <w:div w:id="216403627">
      <w:bodyDiv w:val="1"/>
      <w:marLeft w:val="0"/>
      <w:marRight w:val="0"/>
      <w:marTop w:val="0"/>
      <w:marBottom w:val="0"/>
      <w:divBdr>
        <w:top w:val="none" w:sz="0" w:space="0" w:color="auto"/>
        <w:left w:val="none" w:sz="0" w:space="0" w:color="auto"/>
        <w:bottom w:val="none" w:sz="0" w:space="0" w:color="auto"/>
        <w:right w:val="none" w:sz="0" w:space="0" w:color="auto"/>
      </w:divBdr>
    </w:div>
    <w:div w:id="220481674">
      <w:bodyDiv w:val="1"/>
      <w:marLeft w:val="0"/>
      <w:marRight w:val="0"/>
      <w:marTop w:val="0"/>
      <w:marBottom w:val="0"/>
      <w:divBdr>
        <w:top w:val="none" w:sz="0" w:space="0" w:color="auto"/>
        <w:left w:val="none" w:sz="0" w:space="0" w:color="auto"/>
        <w:bottom w:val="none" w:sz="0" w:space="0" w:color="auto"/>
        <w:right w:val="none" w:sz="0" w:space="0" w:color="auto"/>
      </w:divBdr>
    </w:div>
    <w:div w:id="222761411">
      <w:bodyDiv w:val="1"/>
      <w:marLeft w:val="0"/>
      <w:marRight w:val="0"/>
      <w:marTop w:val="0"/>
      <w:marBottom w:val="0"/>
      <w:divBdr>
        <w:top w:val="none" w:sz="0" w:space="0" w:color="auto"/>
        <w:left w:val="none" w:sz="0" w:space="0" w:color="auto"/>
        <w:bottom w:val="none" w:sz="0" w:space="0" w:color="auto"/>
        <w:right w:val="none" w:sz="0" w:space="0" w:color="auto"/>
      </w:divBdr>
    </w:div>
    <w:div w:id="225263287">
      <w:bodyDiv w:val="1"/>
      <w:marLeft w:val="0"/>
      <w:marRight w:val="0"/>
      <w:marTop w:val="0"/>
      <w:marBottom w:val="0"/>
      <w:divBdr>
        <w:top w:val="none" w:sz="0" w:space="0" w:color="auto"/>
        <w:left w:val="none" w:sz="0" w:space="0" w:color="auto"/>
        <w:bottom w:val="none" w:sz="0" w:space="0" w:color="auto"/>
        <w:right w:val="none" w:sz="0" w:space="0" w:color="auto"/>
      </w:divBdr>
    </w:div>
    <w:div w:id="231888143">
      <w:bodyDiv w:val="1"/>
      <w:marLeft w:val="0"/>
      <w:marRight w:val="0"/>
      <w:marTop w:val="0"/>
      <w:marBottom w:val="0"/>
      <w:divBdr>
        <w:top w:val="none" w:sz="0" w:space="0" w:color="auto"/>
        <w:left w:val="none" w:sz="0" w:space="0" w:color="auto"/>
        <w:bottom w:val="none" w:sz="0" w:space="0" w:color="auto"/>
        <w:right w:val="none" w:sz="0" w:space="0" w:color="auto"/>
      </w:divBdr>
    </w:div>
    <w:div w:id="244151888">
      <w:bodyDiv w:val="1"/>
      <w:marLeft w:val="0"/>
      <w:marRight w:val="0"/>
      <w:marTop w:val="0"/>
      <w:marBottom w:val="0"/>
      <w:divBdr>
        <w:top w:val="none" w:sz="0" w:space="0" w:color="auto"/>
        <w:left w:val="none" w:sz="0" w:space="0" w:color="auto"/>
        <w:bottom w:val="none" w:sz="0" w:space="0" w:color="auto"/>
        <w:right w:val="none" w:sz="0" w:space="0" w:color="auto"/>
      </w:divBdr>
    </w:div>
    <w:div w:id="245309037">
      <w:bodyDiv w:val="1"/>
      <w:marLeft w:val="0"/>
      <w:marRight w:val="0"/>
      <w:marTop w:val="0"/>
      <w:marBottom w:val="0"/>
      <w:divBdr>
        <w:top w:val="none" w:sz="0" w:space="0" w:color="auto"/>
        <w:left w:val="none" w:sz="0" w:space="0" w:color="auto"/>
        <w:bottom w:val="none" w:sz="0" w:space="0" w:color="auto"/>
        <w:right w:val="none" w:sz="0" w:space="0" w:color="auto"/>
      </w:divBdr>
    </w:div>
    <w:div w:id="256718790">
      <w:bodyDiv w:val="1"/>
      <w:marLeft w:val="0"/>
      <w:marRight w:val="0"/>
      <w:marTop w:val="0"/>
      <w:marBottom w:val="0"/>
      <w:divBdr>
        <w:top w:val="none" w:sz="0" w:space="0" w:color="auto"/>
        <w:left w:val="none" w:sz="0" w:space="0" w:color="auto"/>
        <w:bottom w:val="none" w:sz="0" w:space="0" w:color="auto"/>
        <w:right w:val="none" w:sz="0" w:space="0" w:color="auto"/>
      </w:divBdr>
    </w:div>
    <w:div w:id="294529804">
      <w:bodyDiv w:val="1"/>
      <w:marLeft w:val="0"/>
      <w:marRight w:val="0"/>
      <w:marTop w:val="0"/>
      <w:marBottom w:val="0"/>
      <w:divBdr>
        <w:top w:val="none" w:sz="0" w:space="0" w:color="auto"/>
        <w:left w:val="none" w:sz="0" w:space="0" w:color="auto"/>
        <w:bottom w:val="none" w:sz="0" w:space="0" w:color="auto"/>
        <w:right w:val="none" w:sz="0" w:space="0" w:color="auto"/>
      </w:divBdr>
    </w:div>
    <w:div w:id="303124327">
      <w:bodyDiv w:val="1"/>
      <w:marLeft w:val="0"/>
      <w:marRight w:val="0"/>
      <w:marTop w:val="0"/>
      <w:marBottom w:val="0"/>
      <w:divBdr>
        <w:top w:val="none" w:sz="0" w:space="0" w:color="auto"/>
        <w:left w:val="none" w:sz="0" w:space="0" w:color="auto"/>
        <w:bottom w:val="none" w:sz="0" w:space="0" w:color="auto"/>
        <w:right w:val="none" w:sz="0" w:space="0" w:color="auto"/>
      </w:divBdr>
    </w:div>
    <w:div w:id="321012306">
      <w:bodyDiv w:val="1"/>
      <w:marLeft w:val="0"/>
      <w:marRight w:val="0"/>
      <w:marTop w:val="0"/>
      <w:marBottom w:val="0"/>
      <w:divBdr>
        <w:top w:val="none" w:sz="0" w:space="0" w:color="auto"/>
        <w:left w:val="none" w:sz="0" w:space="0" w:color="auto"/>
        <w:bottom w:val="none" w:sz="0" w:space="0" w:color="auto"/>
        <w:right w:val="none" w:sz="0" w:space="0" w:color="auto"/>
      </w:divBdr>
    </w:div>
    <w:div w:id="344750815">
      <w:bodyDiv w:val="1"/>
      <w:marLeft w:val="0"/>
      <w:marRight w:val="0"/>
      <w:marTop w:val="0"/>
      <w:marBottom w:val="0"/>
      <w:divBdr>
        <w:top w:val="none" w:sz="0" w:space="0" w:color="auto"/>
        <w:left w:val="none" w:sz="0" w:space="0" w:color="auto"/>
        <w:bottom w:val="none" w:sz="0" w:space="0" w:color="auto"/>
        <w:right w:val="none" w:sz="0" w:space="0" w:color="auto"/>
      </w:divBdr>
    </w:div>
    <w:div w:id="353653979">
      <w:bodyDiv w:val="1"/>
      <w:marLeft w:val="0"/>
      <w:marRight w:val="0"/>
      <w:marTop w:val="0"/>
      <w:marBottom w:val="0"/>
      <w:divBdr>
        <w:top w:val="none" w:sz="0" w:space="0" w:color="auto"/>
        <w:left w:val="none" w:sz="0" w:space="0" w:color="auto"/>
        <w:bottom w:val="none" w:sz="0" w:space="0" w:color="auto"/>
        <w:right w:val="none" w:sz="0" w:space="0" w:color="auto"/>
      </w:divBdr>
    </w:div>
    <w:div w:id="395057358">
      <w:bodyDiv w:val="1"/>
      <w:marLeft w:val="0"/>
      <w:marRight w:val="0"/>
      <w:marTop w:val="0"/>
      <w:marBottom w:val="0"/>
      <w:divBdr>
        <w:top w:val="none" w:sz="0" w:space="0" w:color="auto"/>
        <w:left w:val="none" w:sz="0" w:space="0" w:color="auto"/>
        <w:bottom w:val="none" w:sz="0" w:space="0" w:color="auto"/>
        <w:right w:val="none" w:sz="0" w:space="0" w:color="auto"/>
      </w:divBdr>
    </w:div>
    <w:div w:id="397753290">
      <w:bodyDiv w:val="1"/>
      <w:marLeft w:val="0"/>
      <w:marRight w:val="0"/>
      <w:marTop w:val="0"/>
      <w:marBottom w:val="0"/>
      <w:divBdr>
        <w:top w:val="none" w:sz="0" w:space="0" w:color="auto"/>
        <w:left w:val="none" w:sz="0" w:space="0" w:color="auto"/>
        <w:bottom w:val="none" w:sz="0" w:space="0" w:color="auto"/>
        <w:right w:val="none" w:sz="0" w:space="0" w:color="auto"/>
      </w:divBdr>
    </w:div>
    <w:div w:id="401221717">
      <w:bodyDiv w:val="1"/>
      <w:marLeft w:val="0"/>
      <w:marRight w:val="0"/>
      <w:marTop w:val="0"/>
      <w:marBottom w:val="0"/>
      <w:divBdr>
        <w:top w:val="none" w:sz="0" w:space="0" w:color="auto"/>
        <w:left w:val="none" w:sz="0" w:space="0" w:color="auto"/>
        <w:bottom w:val="none" w:sz="0" w:space="0" w:color="auto"/>
        <w:right w:val="none" w:sz="0" w:space="0" w:color="auto"/>
      </w:divBdr>
    </w:div>
    <w:div w:id="402719442">
      <w:bodyDiv w:val="1"/>
      <w:marLeft w:val="0"/>
      <w:marRight w:val="0"/>
      <w:marTop w:val="0"/>
      <w:marBottom w:val="0"/>
      <w:divBdr>
        <w:top w:val="none" w:sz="0" w:space="0" w:color="auto"/>
        <w:left w:val="none" w:sz="0" w:space="0" w:color="auto"/>
        <w:bottom w:val="none" w:sz="0" w:space="0" w:color="auto"/>
        <w:right w:val="none" w:sz="0" w:space="0" w:color="auto"/>
      </w:divBdr>
    </w:div>
    <w:div w:id="414327349">
      <w:bodyDiv w:val="1"/>
      <w:marLeft w:val="0"/>
      <w:marRight w:val="0"/>
      <w:marTop w:val="0"/>
      <w:marBottom w:val="0"/>
      <w:divBdr>
        <w:top w:val="none" w:sz="0" w:space="0" w:color="auto"/>
        <w:left w:val="none" w:sz="0" w:space="0" w:color="auto"/>
        <w:bottom w:val="none" w:sz="0" w:space="0" w:color="auto"/>
        <w:right w:val="none" w:sz="0" w:space="0" w:color="auto"/>
      </w:divBdr>
    </w:div>
    <w:div w:id="459153355">
      <w:bodyDiv w:val="1"/>
      <w:marLeft w:val="0"/>
      <w:marRight w:val="0"/>
      <w:marTop w:val="0"/>
      <w:marBottom w:val="0"/>
      <w:divBdr>
        <w:top w:val="none" w:sz="0" w:space="0" w:color="auto"/>
        <w:left w:val="none" w:sz="0" w:space="0" w:color="auto"/>
        <w:bottom w:val="none" w:sz="0" w:space="0" w:color="auto"/>
        <w:right w:val="none" w:sz="0" w:space="0" w:color="auto"/>
      </w:divBdr>
    </w:div>
    <w:div w:id="496195961">
      <w:bodyDiv w:val="1"/>
      <w:marLeft w:val="0"/>
      <w:marRight w:val="0"/>
      <w:marTop w:val="0"/>
      <w:marBottom w:val="0"/>
      <w:divBdr>
        <w:top w:val="none" w:sz="0" w:space="0" w:color="auto"/>
        <w:left w:val="none" w:sz="0" w:space="0" w:color="auto"/>
        <w:bottom w:val="none" w:sz="0" w:space="0" w:color="auto"/>
        <w:right w:val="none" w:sz="0" w:space="0" w:color="auto"/>
      </w:divBdr>
    </w:div>
    <w:div w:id="535851310">
      <w:bodyDiv w:val="1"/>
      <w:marLeft w:val="0"/>
      <w:marRight w:val="0"/>
      <w:marTop w:val="0"/>
      <w:marBottom w:val="0"/>
      <w:divBdr>
        <w:top w:val="none" w:sz="0" w:space="0" w:color="auto"/>
        <w:left w:val="none" w:sz="0" w:space="0" w:color="auto"/>
        <w:bottom w:val="none" w:sz="0" w:space="0" w:color="auto"/>
        <w:right w:val="none" w:sz="0" w:space="0" w:color="auto"/>
      </w:divBdr>
    </w:div>
    <w:div w:id="547642031">
      <w:bodyDiv w:val="1"/>
      <w:marLeft w:val="0"/>
      <w:marRight w:val="0"/>
      <w:marTop w:val="0"/>
      <w:marBottom w:val="0"/>
      <w:divBdr>
        <w:top w:val="none" w:sz="0" w:space="0" w:color="auto"/>
        <w:left w:val="none" w:sz="0" w:space="0" w:color="auto"/>
        <w:bottom w:val="none" w:sz="0" w:space="0" w:color="auto"/>
        <w:right w:val="none" w:sz="0" w:space="0" w:color="auto"/>
      </w:divBdr>
    </w:div>
    <w:div w:id="550002551">
      <w:bodyDiv w:val="1"/>
      <w:marLeft w:val="0"/>
      <w:marRight w:val="0"/>
      <w:marTop w:val="0"/>
      <w:marBottom w:val="0"/>
      <w:divBdr>
        <w:top w:val="none" w:sz="0" w:space="0" w:color="auto"/>
        <w:left w:val="none" w:sz="0" w:space="0" w:color="auto"/>
        <w:bottom w:val="none" w:sz="0" w:space="0" w:color="auto"/>
        <w:right w:val="none" w:sz="0" w:space="0" w:color="auto"/>
      </w:divBdr>
    </w:div>
    <w:div w:id="557279789">
      <w:bodyDiv w:val="1"/>
      <w:marLeft w:val="0"/>
      <w:marRight w:val="0"/>
      <w:marTop w:val="0"/>
      <w:marBottom w:val="0"/>
      <w:divBdr>
        <w:top w:val="none" w:sz="0" w:space="0" w:color="auto"/>
        <w:left w:val="none" w:sz="0" w:space="0" w:color="auto"/>
        <w:bottom w:val="none" w:sz="0" w:space="0" w:color="auto"/>
        <w:right w:val="none" w:sz="0" w:space="0" w:color="auto"/>
      </w:divBdr>
    </w:div>
    <w:div w:id="571937656">
      <w:bodyDiv w:val="1"/>
      <w:marLeft w:val="0"/>
      <w:marRight w:val="0"/>
      <w:marTop w:val="0"/>
      <w:marBottom w:val="0"/>
      <w:divBdr>
        <w:top w:val="none" w:sz="0" w:space="0" w:color="auto"/>
        <w:left w:val="none" w:sz="0" w:space="0" w:color="auto"/>
        <w:bottom w:val="none" w:sz="0" w:space="0" w:color="auto"/>
        <w:right w:val="none" w:sz="0" w:space="0" w:color="auto"/>
      </w:divBdr>
    </w:div>
    <w:div w:id="576551489">
      <w:bodyDiv w:val="1"/>
      <w:marLeft w:val="0"/>
      <w:marRight w:val="0"/>
      <w:marTop w:val="0"/>
      <w:marBottom w:val="0"/>
      <w:divBdr>
        <w:top w:val="none" w:sz="0" w:space="0" w:color="auto"/>
        <w:left w:val="none" w:sz="0" w:space="0" w:color="auto"/>
        <w:bottom w:val="none" w:sz="0" w:space="0" w:color="auto"/>
        <w:right w:val="none" w:sz="0" w:space="0" w:color="auto"/>
      </w:divBdr>
    </w:div>
    <w:div w:id="600720954">
      <w:bodyDiv w:val="1"/>
      <w:marLeft w:val="0"/>
      <w:marRight w:val="0"/>
      <w:marTop w:val="0"/>
      <w:marBottom w:val="0"/>
      <w:divBdr>
        <w:top w:val="none" w:sz="0" w:space="0" w:color="auto"/>
        <w:left w:val="none" w:sz="0" w:space="0" w:color="auto"/>
        <w:bottom w:val="none" w:sz="0" w:space="0" w:color="auto"/>
        <w:right w:val="none" w:sz="0" w:space="0" w:color="auto"/>
      </w:divBdr>
    </w:div>
    <w:div w:id="607853999">
      <w:bodyDiv w:val="1"/>
      <w:marLeft w:val="0"/>
      <w:marRight w:val="0"/>
      <w:marTop w:val="0"/>
      <w:marBottom w:val="0"/>
      <w:divBdr>
        <w:top w:val="none" w:sz="0" w:space="0" w:color="auto"/>
        <w:left w:val="none" w:sz="0" w:space="0" w:color="auto"/>
        <w:bottom w:val="none" w:sz="0" w:space="0" w:color="auto"/>
        <w:right w:val="none" w:sz="0" w:space="0" w:color="auto"/>
      </w:divBdr>
    </w:div>
    <w:div w:id="615869969">
      <w:bodyDiv w:val="1"/>
      <w:marLeft w:val="0"/>
      <w:marRight w:val="0"/>
      <w:marTop w:val="0"/>
      <w:marBottom w:val="0"/>
      <w:divBdr>
        <w:top w:val="none" w:sz="0" w:space="0" w:color="auto"/>
        <w:left w:val="none" w:sz="0" w:space="0" w:color="auto"/>
        <w:bottom w:val="none" w:sz="0" w:space="0" w:color="auto"/>
        <w:right w:val="none" w:sz="0" w:space="0" w:color="auto"/>
      </w:divBdr>
    </w:div>
    <w:div w:id="620068837">
      <w:bodyDiv w:val="1"/>
      <w:marLeft w:val="0"/>
      <w:marRight w:val="0"/>
      <w:marTop w:val="0"/>
      <w:marBottom w:val="0"/>
      <w:divBdr>
        <w:top w:val="none" w:sz="0" w:space="0" w:color="auto"/>
        <w:left w:val="none" w:sz="0" w:space="0" w:color="auto"/>
        <w:bottom w:val="none" w:sz="0" w:space="0" w:color="auto"/>
        <w:right w:val="none" w:sz="0" w:space="0" w:color="auto"/>
      </w:divBdr>
    </w:div>
    <w:div w:id="638457305">
      <w:bodyDiv w:val="1"/>
      <w:marLeft w:val="0"/>
      <w:marRight w:val="0"/>
      <w:marTop w:val="0"/>
      <w:marBottom w:val="0"/>
      <w:divBdr>
        <w:top w:val="none" w:sz="0" w:space="0" w:color="auto"/>
        <w:left w:val="none" w:sz="0" w:space="0" w:color="auto"/>
        <w:bottom w:val="none" w:sz="0" w:space="0" w:color="auto"/>
        <w:right w:val="none" w:sz="0" w:space="0" w:color="auto"/>
      </w:divBdr>
    </w:div>
    <w:div w:id="718866718">
      <w:bodyDiv w:val="1"/>
      <w:marLeft w:val="0"/>
      <w:marRight w:val="0"/>
      <w:marTop w:val="0"/>
      <w:marBottom w:val="0"/>
      <w:divBdr>
        <w:top w:val="none" w:sz="0" w:space="0" w:color="auto"/>
        <w:left w:val="none" w:sz="0" w:space="0" w:color="auto"/>
        <w:bottom w:val="none" w:sz="0" w:space="0" w:color="auto"/>
        <w:right w:val="none" w:sz="0" w:space="0" w:color="auto"/>
      </w:divBdr>
    </w:div>
    <w:div w:id="743261795">
      <w:bodyDiv w:val="1"/>
      <w:marLeft w:val="0"/>
      <w:marRight w:val="0"/>
      <w:marTop w:val="0"/>
      <w:marBottom w:val="0"/>
      <w:divBdr>
        <w:top w:val="none" w:sz="0" w:space="0" w:color="auto"/>
        <w:left w:val="none" w:sz="0" w:space="0" w:color="auto"/>
        <w:bottom w:val="none" w:sz="0" w:space="0" w:color="auto"/>
        <w:right w:val="none" w:sz="0" w:space="0" w:color="auto"/>
      </w:divBdr>
    </w:div>
    <w:div w:id="749232379">
      <w:bodyDiv w:val="1"/>
      <w:marLeft w:val="0"/>
      <w:marRight w:val="0"/>
      <w:marTop w:val="0"/>
      <w:marBottom w:val="0"/>
      <w:divBdr>
        <w:top w:val="none" w:sz="0" w:space="0" w:color="auto"/>
        <w:left w:val="none" w:sz="0" w:space="0" w:color="auto"/>
        <w:bottom w:val="none" w:sz="0" w:space="0" w:color="auto"/>
        <w:right w:val="none" w:sz="0" w:space="0" w:color="auto"/>
      </w:divBdr>
    </w:div>
    <w:div w:id="753934085">
      <w:bodyDiv w:val="1"/>
      <w:marLeft w:val="0"/>
      <w:marRight w:val="0"/>
      <w:marTop w:val="0"/>
      <w:marBottom w:val="0"/>
      <w:divBdr>
        <w:top w:val="none" w:sz="0" w:space="0" w:color="auto"/>
        <w:left w:val="none" w:sz="0" w:space="0" w:color="auto"/>
        <w:bottom w:val="none" w:sz="0" w:space="0" w:color="auto"/>
        <w:right w:val="none" w:sz="0" w:space="0" w:color="auto"/>
      </w:divBdr>
    </w:div>
    <w:div w:id="762531193">
      <w:bodyDiv w:val="1"/>
      <w:marLeft w:val="0"/>
      <w:marRight w:val="0"/>
      <w:marTop w:val="0"/>
      <w:marBottom w:val="0"/>
      <w:divBdr>
        <w:top w:val="none" w:sz="0" w:space="0" w:color="auto"/>
        <w:left w:val="none" w:sz="0" w:space="0" w:color="auto"/>
        <w:bottom w:val="none" w:sz="0" w:space="0" w:color="auto"/>
        <w:right w:val="none" w:sz="0" w:space="0" w:color="auto"/>
      </w:divBdr>
    </w:div>
    <w:div w:id="765270745">
      <w:bodyDiv w:val="1"/>
      <w:marLeft w:val="0"/>
      <w:marRight w:val="0"/>
      <w:marTop w:val="0"/>
      <w:marBottom w:val="0"/>
      <w:divBdr>
        <w:top w:val="none" w:sz="0" w:space="0" w:color="auto"/>
        <w:left w:val="none" w:sz="0" w:space="0" w:color="auto"/>
        <w:bottom w:val="none" w:sz="0" w:space="0" w:color="auto"/>
        <w:right w:val="none" w:sz="0" w:space="0" w:color="auto"/>
      </w:divBdr>
    </w:div>
    <w:div w:id="783841771">
      <w:bodyDiv w:val="1"/>
      <w:marLeft w:val="0"/>
      <w:marRight w:val="0"/>
      <w:marTop w:val="0"/>
      <w:marBottom w:val="0"/>
      <w:divBdr>
        <w:top w:val="none" w:sz="0" w:space="0" w:color="auto"/>
        <w:left w:val="none" w:sz="0" w:space="0" w:color="auto"/>
        <w:bottom w:val="none" w:sz="0" w:space="0" w:color="auto"/>
        <w:right w:val="none" w:sz="0" w:space="0" w:color="auto"/>
      </w:divBdr>
    </w:div>
    <w:div w:id="809640173">
      <w:bodyDiv w:val="1"/>
      <w:marLeft w:val="0"/>
      <w:marRight w:val="0"/>
      <w:marTop w:val="0"/>
      <w:marBottom w:val="0"/>
      <w:divBdr>
        <w:top w:val="none" w:sz="0" w:space="0" w:color="auto"/>
        <w:left w:val="none" w:sz="0" w:space="0" w:color="auto"/>
        <w:bottom w:val="none" w:sz="0" w:space="0" w:color="auto"/>
        <w:right w:val="none" w:sz="0" w:space="0" w:color="auto"/>
      </w:divBdr>
    </w:div>
    <w:div w:id="812673049">
      <w:bodyDiv w:val="1"/>
      <w:marLeft w:val="0"/>
      <w:marRight w:val="0"/>
      <w:marTop w:val="0"/>
      <w:marBottom w:val="0"/>
      <w:divBdr>
        <w:top w:val="none" w:sz="0" w:space="0" w:color="auto"/>
        <w:left w:val="none" w:sz="0" w:space="0" w:color="auto"/>
        <w:bottom w:val="none" w:sz="0" w:space="0" w:color="auto"/>
        <w:right w:val="none" w:sz="0" w:space="0" w:color="auto"/>
      </w:divBdr>
    </w:div>
    <w:div w:id="828132313">
      <w:bodyDiv w:val="1"/>
      <w:marLeft w:val="0"/>
      <w:marRight w:val="0"/>
      <w:marTop w:val="0"/>
      <w:marBottom w:val="0"/>
      <w:divBdr>
        <w:top w:val="none" w:sz="0" w:space="0" w:color="auto"/>
        <w:left w:val="none" w:sz="0" w:space="0" w:color="auto"/>
        <w:bottom w:val="none" w:sz="0" w:space="0" w:color="auto"/>
        <w:right w:val="none" w:sz="0" w:space="0" w:color="auto"/>
      </w:divBdr>
    </w:div>
    <w:div w:id="853692672">
      <w:bodyDiv w:val="1"/>
      <w:marLeft w:val="0"/>
      <w:marRight w:val="0"/>
      <w:marTop w:val="0"/>
      <w:marBottom w:val="0"/>
      <w:divBdr>
        <w:top w:val="none" w:sz="0" w:space="0" w:color="auto"/>
        <w:left w:val="none" w:sz="0" w:space="0" w:color="auto"/>
        <w:bottom w:val="none" w:sz="0" w:space="0" w:color="auto"/>
        <w:right w:val="none" w:sz="0" w:space="0" w:color="auto"/>
      </w:divBdr>
    </w:div>
    <w:div w:id="865408299">
      <w:bodyDiv w:val="1"/>
      <w:marLeft w:val="0"/>
      <w:marRight w:val="0"/>
      <w:marTop w:val="0"/>
      <w:marBottom w:val="0"/>
      <w:divBdr>
        <w:top w:val="none" w:sz="0" w:space="0" w:color="auto"/>
        <w:left w:val="none" w:sz="0" w:space="0" w:color="auto"/>
        <w:bottom w:val="none" w:sz="0" w:space="0" w:color="auto"/>
        <w:right w:val="none" w:sz="0" w:space="0" w:color="auto"/>
      </w:divBdr>
    </w:div>
    <w:div w:id="866063660">
      <w:bodyDiv w:val="1"/>
      <w:marLeft w:val="0"/>
      <w:marRight w:val="0"/>
      <w:marTop w:val="0"/>
      <w:marBottom w:val="0"/>
      <w:divBdr>
        <w:top w:val="none" w:sz="0" w:space="0" w:color="auto"/>
        <w:left w:val="none" w:sz="0" w:space="0" w:color="auto"/>
        <w:bottom w:val="none" w:sz="0" w:space="0" w:color="auto"/>
        <w:right w:val="none" w:sz="0" w:space="0" w:color="auto"/>
      </w:divBdr>
    </w:div>
    <w:div w:id="877280934">
      <w:bodyDiv w:val="1"/>
      <w:marLeft w:val="0"/>
      <w:marRight w:val="0"/>
      <w:marTop w:val="0"/>
      <w:marBottom w:val="0"/>
      <w:divBdr>
        <w:top w:val="none" w:sz="0" w:space="0" w:color="auto"/>
        <w:left w:val="none" w:sz="0" w:space="0" w:color="auto"/>
        <w:bottom w:val="none" w:sz="0" w:space="0" w:color="auto"/>
        <w:right w:val="none" w:sz="0" w:space="0" w:color="auto"/>
      </w:divBdr>
    </w:div>
    <w:div w:id="886337219">
      <w:bodyDiv w:val="1"/>
      <w:marLeft w:val="0"/>
      <w:marRight w:val="0"/>
      <w:marTop w:val="0"/>
      <w:marBottom w:val="0"/>
      <w:divBdr>
        <w:top w:val="none" w:sz="0" w:space="0" w:color="auto"/>
        <w:left w:val="none" w:sz="0" w:space="0" w:color="auto"/>
        <w:bottom w:val="none" w:sz="0" w:space="0" w:color="auto"/>
        <w:right w:val="none" w:sz="0" w:space="0" w:color="auto"/>
      </w:divBdr>
    </w:div>
    <w:div w:id="943539821">
      <w:bodyDiv w:val="1"/>
      <w:marLeft w:val="0"/>
      <w:marRight w:val="0"/>
      <w:marTop w:val="0"/>
      <w:marBottom w:val="0"/>
      <w:divBdr>
        <w:top w:val="none" w:sz="0" w:space="0" w:color="auto"/>
        <w:left w:val="none" w:sz="0" w:space="0" w:color="auto"/>
        <w:bottom w:val="none" w:sz="0" w:space="0" w:color="auto"/>
        <w:right w:val="none" w:sz="0" w:space="0" w:color="auto"/>
      </w:divBdr>
    </w:div>
    <w:div w:id="959266868">
      <w:bodyDiv w:val="1"/>
      <w:marLeft w:val="0"/>
      <w:marRight w:val="0"/>
      <w:marTop w:val="0"/>
      <w:marBottom w:val="0"/>
      <w:divBdr>
        <w:top w:val="none" w:sz="0" w:space="0" w:color="auto"/>
        <w:left w:val="none" w:sz="0" w:space="0" w:color="auto"/>
        <w:bottom w:val="none" w:sz="0" w:space="0" w:color="auto"/>
        <w:right w:val="none" w:sz="0" w:space="0" w:color="auto"/>
      </w:divBdr>
    </w:div>
    <w:div w:id="959608962">
      <w:bodyDiv w:val="1"/>
      <w:marLeft w:val="0"/>
      <w:marRight w:val="0"/>
      <w:marTop w:val="0"/>
      <w:marBottom w:val="0"/>
      <w:divBdr>
        <w:top w:val="none" w:sz="0" w:space="0" w:color="auto"/>
        <w:left w:val="none" w:sz="0" w:space="0" w:color="auto"/>
        <w:bottom w:val="none" w:sz="0" w:space="0" w:color="auto"/>
        <w:right w:val="none" w:sz="0" w:space="0" w:color="auto"/>
      </w:divBdr>
    </w:div>
    <w:div w:id="1004554632">
      <w:bodyDiv w:val="1"/>
      <w:marLeft w:val="0"/>
      <w:marRight w:val="0"/>
      <w:marTop w:val="0"/>
      <w:marBottom w:val="0"/>
      <w:divBdr>
        <w:top w:val="none" w:sz="0" w:space="0" w:color="auto"/>
        <w:left w:val="none" w:sz="0" w:space="0" w:color="auto"/>
        <w:bottom w:val="none" w:sz="0" w:space="0" w:color="auto"/>
        <w:right w:val="none" w:sz="0" w:space="0" w:color="auto"/>
      </w:divBdr>
    </w:div>
    <w:div w:id="1009138344">
      <w:bodyDiv w:val="1"/>
      <w:marLeft w:val="0"/>
      <w:marRight w:val="0"/>
      <w:marTop w:val="0"/>
      <w:marBottom w:val="0"/>
      <w:divBdr>
        <w:top w:val="none" w:sz="0" w:space="0" w:color="auto"/>
        <w:left w:val="none" w:sz="0" w:space="0" w:color="auto"/>
        <w:bottom w:val="none" w:sz="0" w:space="0" w:color="auto"/>
        <w:right w:val="none" w:sz="0" w:space="0" w:color="auto"/>
      </w:divBdr>
    </w:div>
    <w:div w:id="1025642619">
      <w:bodyDiv w:val="1"/>
      <w:marLeft w:val="0"/>
      <w:marRight w:val="0"/>
      <w:marTop w:val="0"/>
      <w:marBottom w:val="0"/>
      <w:divBdr>
        <w:top w:val="none" w:sz="0" w:space="0" w:color="auto"/>
        <w:left w:val="none" w:sz="0" w:space="0" w:color="auto"/>
        <w:bottom w:val="none" w:sz="0" w:space="0" w:color="auto"/>
        <w:right w:val="none" w:sz="0" w:space="0" w:color="auto"/>
      </w:divBdr>
    </w:div>
    <w:div w:id="1095055041">
      <w:bodyDiv w:val="1"/>
      <w:marLeft w:val="0"/>
      <w:marRight w:val="0"/>
      <w:marTop w:val="0"/>
      <w:marBottom w:val="0"/>
      <w:divBdr>
        <w:top w:val="none" w:sz="0" w:space="0" w:color="auto"/>
        <w:left w:val="none" w:sz="0" w:space="0" w:color="auto"/>
        <w:bottom w:val="none" w:sz="0" w:space="0" w:color="auto"/>
        <w:right w:val="none" w:sz="0" w:space="0" w:color="auto"/>
      </w:divBdr>
    </w:div>
    <w:div w:id="1100833673">
      <w:bodyDiv w:val="1"/>
      <w:marLeft w:val="0"/>
      <w:marRight w:val="0"/>
      <w:marTop w:val="0"/>
      <w:marBottom w:val="0"/>
      <w:divBdr>
        <w:top w:val="none" w:sz="0" w:space="0" w:color="auto"/>
        <w:left w:val="none" w:sz="0" w:space="0" w:color="auto"/>
        <w:bottom w:val="none" w:sz="0" w:space="0" w:color="auto"/>
        <w:right w:val="none" w:sz="0" w:space="0" w:color="auto"/>
      </w:divBdr>
    </w:div>
    <w:div w:id="1116362999">
      <w:bodyDiv w:val="1"/>
      <w:marLeft w:val="0"/>
      <w:marRight w:val="0"/>
      <w:marTop w:val="0"/>
      <w:marBottom w:val="0"/>
      <w:divBdr>
        <w:top w:val="none" w:sz="0" w:space="0" w:color="auto"/>
        <w:left w:val="none" w:sz="0" w:space="0" w:color="auto"/>
        <w:bottom w:val="none" w:sz="0" w:space="0" w:color="auto"/>
        <w:right w:val="none" w:sz="0" w:space="0" w:color="auto"/>
      </w:divBdr>
    </w:div>
    <w:div w:id="1120534529">
      <w:bodyDiv w:val="1"/>
      <w:marLeft w:val="0"/>
      <w:marRight w:val="0"/>
      <w:marTop w:val="0"/>
      <w:marBottom w:val="0"/>
      <w:divBdr>
        <w:top w:val="none" w:sz="0" w:space="0" w:color="auto"/>
        <w:left w:val="none" w:sz="0" w:space="0" w:color="auto"/>
        <w:bottom w:val="none" w:sz="0" w:space="0" w:color="auto"/>
        <w:right w:val="none" w:sz="0" w:space="0" w:color="auto"/>
      </w:divBdr>
    </w:div>
    <w:div w:id="1176001822">
      <w:bodyDiv w:val="1"/>
      <w:marLeft w:val="0"/>
      <w:marRight w:val="0"/>
      <w:marTop w:val="0"/>
      <w:marBottom w:val="0"/>
      <w:divBdr>
        <w:top w:val="none" w:sz="0" w:space="0" w:color="auto"/>
        <w:left w:val="none" w:sz="0" w:space="0" w:color="auto"/>
        <w:bottom w:val="none" w:sz="0" w:space="0" w:color="auto"/>
        <w:right w:val="none" w:sz="0" w:space="0" w:color="auto"/>
      </w:divBdr>
    </w:div>
    <w:div w:id="1223563938">
      <w:bodyDiv w:val="1"/>
      <w:marLeft w:val="0"/>
      <w:marRight w:val="0"/>
      <w:marTop w:val="0"/>
      <w:marBottom w:val="0"/>
      <w:divBdr>
        <w:top w:val="none" w:sz="0" w:space="0" w:color="auto"/>
        <w:left w:val="none" w:sz="0" w:space="0" w:color="auto"/>
        <w:bottom w:val="none" w:sz="0" w:space="0" w:color="auto"/>
        <w:right w:val="none" w:sz="0" w:space="0" w:color="auto"/>
      </w:divBdr>
    </w:div>
    <w:div w:id="1230387322">
      <w:bodyDiv w:val="1"/>
      <w:marLeft w:val="0"/>
      <w:marRight w:val="0"/>
      <w:marTop w:val="0"/>
      <w:marBottom w:val="0"/>
      <w:divBdr>
        <w:top w:val="none" w:sz="0" w:space="0" w:color="auto"/>
        <w:left w:val="none" w:sz="0" w:space="0" w:color="auto"/>
        <w:bottom w:val="none" w:sz="0" w:space="0" w:color="auto"/>
        <w:right w:val="none" w:sz="0" w:space="0" w:color="auto"/>
      </w:divBdr>
    </w:div>
    <w:div w:id="1234197609">
      <w:bodyDiv w:val="1"/>
      <w:marLeft w:val="0"/>
      <w:marRight w:val="0"/>
      <w:marTop w:val="0"/>
      <w:marBottom w:val="0"/>
      <w:divBdr>
        <w:top w:val="none" w:sz="0" w:space="0" w:color="auto"/>
        <w:left w:val="none" w:sz="0" w:space="0" w:color="auto"/>
        <w:bottom w:val="none" w:sz="0" w:space="0" w:color="auto"/>
        <w:right w:val="none" w:sz="0" w:space="0" w:color="auto"/>
      </w:divBdr>
    </w:div>
    <w:div w:id="1242639839">
      <w:bodyDiv w:val="1"/>
      <w:marLeft w:val="0"/>
      <w:marRight w:val="0"/>
      <w:marTop w:val="0"/>
      <w:marBottom w:val="0"/>
      <w:divBdr>
        <w:top w:val="none" w:sz="0" w:space="0" w:color="auto"/>
        <w:left w:val="none" w:sz="0" w:space="0" w:color="auto"/>
        <w:bottom w:val="none" w:sz="0" w:space="0" w:color="auto"/>
        <w:right w:val="none" w:sz="0" w:space="0" w:color="auto"/>
      </w:divBdr>
    </w:div>
    <w:div w:id="1243104315">
      <w:bodyDiv w:val="1"/>
      <w:marLeft w:val="0"/>
      <w:marRight w:val="0"/>
      <w:marTop w:val="0"/>
      <w:marBottom w:val="0"/>
      <w:divBdr>
        <w:top w:val="none" w:sz="0" w:space="0" w:color="auto"/>
        <w:left w:val="none" w:sz="0" w:space="0" w:color="auto"/>
        <w:bottom w:val="none" w:sz="0" w:space="0" w:color="auto"/>
        <w:right w:val="none" w:sz="0" w:space="0" w:color="auto"/>
      </w:divBdr>
    </w:div>
    <w:div w:id="1243492231">
      <w:bodyDiv w:val="1"/>
      <w:marLeft w:val="0"/>
      <w:marRight w:val="0"/>
      <w:marTop w:val="0"/>
      <w:marBottom w:val="0"/>
      <w:divBdr>
        <w:top w:val="none" w:sz="0" w:space="0" w:color="auto"/>
        <w:left w:val="none" w:sz="0" w:space="0" w:color="auto"/>
        <w:bottom w:val="none" w:sz="0" w:space="0" w:color="auto"/>
        <w:right w:val="none" w:sz="0" w:space="0" w:color="auto"/>
      </w:divBdr>
    </w:div>
    <w:div w:id="1250964090">
      <w:bodyDiv w:val="1"/>
      <w:marLeft w:val="0"/>
      <w:marRight w:val="0"/>
      <w:marTop w:val="0"/>
      <w:marBottom w:val="0"/>
      <w:divBdr>
        <w:top w:val="none" w:sz="0" w:space="0" w:color="auto"/>
        <w:left w:val="none" w:sz="0" w:space="0" w:color="auto"/>
        <w:bottom w:val="none" w:sz="0" w:space="0" w:color="auto"/>
        <w:right w:val="none" w:sz="0" w:space="0" w:color="auto"/>
      </w:divBdr>
    </w:div>
    <w:div w:id="1271744904">
      <w:bodyDiv w:val="1"/>
      <w:marLeft w:val="0"/>
      <w:marRight w:val="0"/>
      <w:marTop w:val="0"/>
      <w:marBottom w:val="0"/>
      <w:divBdr>
        <w:top w:val="none" w:sz="0" w:space="0" w:color="auto"/>
        <w:left w:val="none" w:sz="0" w:space="0" w:color="auto"/>
        <w:bottom w:val="none" w:sz="0" w:space="0" w:color="auto"/>
        <w:right w:val="none" w:sz="0" w:space="0" w:color="auto"/>
      </w:divBdr>
    </w:div>
    <w:div w:id="1287540820">
      <w:bodyDiv w:val="1"/>
      <w:marLeft w:val="0"/>
      <w:marRight w:val="0"/>
      <w:marTop w:val="0"/>
      <w:marBottom w:val="0"/>
      <w:divBdr>
        <w:top w:val="none" w:sz="0" w:space="0" w:color="auto"/>
        <w:left w:val="none" w:sz="0" w:space="0" w:color="auto"/>
        <w:bottom w:val="none" w:sz="0" w:space="0" w:color="auto"/>
        <w:right w:val="none" w:sz="0" w:space="0" w:color="auto"/>
      </w:divBdr>
    </w:div>
    <w:div w:id="1294747432">
      <w:bodyDiv w:val="1"/>
      <w:marLeft w:val="0"/>
      <w:marRight w:val="0"/>
      <w:marTop w:val="0"/>
      <w:marBottom w:val="0"/>
      <w:divBdr>
        <w:top w:val="none" w:sz="0" w:space="0" w:color="auto"/>
        <w:left w:val="none" w:sz="0" w:space="0" w:color="auto"/>
        <w:bottom w:val="none" w:sz="0" w:space="0" w:color="auto"/>
        <w:right w:val="none" w:sz="0" w:space="0" w:color="auto"/>
      </w:divBdr>
    </w:div>
    <w:div w:id="1295257288">
      <w:bodyDiv w:val="1"/>
      <w:marLeft w:val="0"/>
      <w:marRight w:val="0"/>
      <w:marTop w:val="0"/>
      <w:marBottom w:val="0"/>
      <w:divBdr>
        <w:top w:val="none" w:sz="0" w:space="0" w:color="auto"/>
        <w:left w:val="none" w:sz="0" w:space="0" w:color="auto"/>
        <w:bottom w:val="none" w:sz="0" w:space="0" w:color="auto"/>
        <w:right w:val="none" w:sz="0" w:space="0" w:color="auto"/>
      </w:divBdr>
    </w:div>
    <w:div w:id="1338194269">
      <w:bodyDiv w:val="1"/>
      <w:marLeft w:val="0"/>
      <w:marRight w:val="0"/>
      <w:marTop w:val="0"/>
      <w:marBottom w:val="0"/>
      <w:divBdr>
        <w:top w:val="none" w:sz="0" w:space="0" w:color="auto"/>
        <w:left w:val="none" w:sz="0" w:space="0" w:color="auto"/>
        <w:bottom w:val="none" w:sz="0" w:space="0" w:color="auto"/>
        <w:right w:val="none" w:sz="0" w:space="0" w:color="auto"/>
      </w:divBdr>
    </w:div>
    <w:div w:id="1347907320">
      <w:bodyDiv w:val="1"/>
      <w:marLeft w:val="0"/>
      <w:marRight w:val="0"/>
      <w:marTop w:val="0"/>
      <w:marBottom w:val="0"/>
      <w:divBdr>
        <w:top w:val="none" w:sz="0" w:space="0" w:color="auto"/>
        <w:left w:val="none" w:sz="0" w:space="0" w:color="auto"/>
        <w:bottom w:val="none" w:sz="0" w:space="0" w:color="auto"/>
        <w:right w:val="none" w:sz="0" w:space="0" w:color="auto"/>
      </w:divBdr>
    </w:div>
    <w:div w:id="1373649167">
      <w:bodyDiv w:val="1"/>
      <w:marLeft w:val="0"/>
      <w:marRight w:val="0"/>
      <w:marTop w:val="0"/>
      <w:marBottom w:val="0"/>
      <w:divBdr>
        <w:top w:val="none" w:sz="0" w:space="0" w:color="auto"/>
        <w:left w:val="none" w:sz="0" w:space="0" w:color="auto"/>
        <w:bottom w:val="none" w:sz="0" w:space="0" w:color="auto"/>
        <w:right w:val="none" w:sz="0" w:space="0" w:color="auto"/>
      </w:divBdr>
    </w:div>
    <w:div w:id="1379554066">
      <w:bodyDiv w:val="1"/>
      <w:marLeft w:val="0"/>
      <w:marRight w:val="0"/>
      <w:marTop w:val="0"/>
      <w:marBottom w:val="0"/>
      <w:divBdr>
        <w:top w:val="none" w:sz="0" w:space="0" w:color="auto"/>
        <w:left w:val="none" w:sz="0" w:space="0" w:color="auto"/>
        <w:bottom w:val="none" w:sz="0" w:space="0" w:color="auto"/>
        <w:right w:val="none" w:sz="0" w:space="0" w:color="auto"/>
      </w:divBdr>
    </w:div>
    <w:div w:id="1424839259">
      <w:bodyDiv w:val="1"/>
      <w:marLeft w:val="0"/>
      <w:marRight w:val="0"/>
      <w:marTop w:val="0"/>
      <w:marBottom w:val="0"/>
      <w:divBdr>
        <w:top w:val="none" w:sz="0" w:space="0" w:color="auto"/>
        <w:left w:val="none" w:sz="0" w:space="0" w:color="auto"/>
        <w:bottom w:val="none" w:sz="0" w:space="0" w:color="auto"/>
        <w:right w:val="none" w:sz="0" w:space="0" w:color="auto"/>
      </w:divBdr>
    </w:div>
    <w:div w:id="1446850210">
      <w:bodyDiv w:val="1"/>
      <w:marLeft w:val="0"/>
      <w:marRight w:val="0"/>
      <w:marTop w:val="0"/>
      <w:marBottom w:val="0"/>
      <w:divBdr>
        <w:top w:val="none" w:sz="0" w:space="0" w:color="auto"/>
        <w:left w:val="none" w:sz="0" w:space="0" w:color="auto"/>
        <w:bottom w:val="none" w:sz="0" w:space="0" w:color="auto"/>
        <w:right w:val="none" w:sz="0" w:space="0" w:color="auto"/>
      </w:divBdr>
    </w:div>
    <w:div w:id="1497040361">
      <w:bodyDiv w:val="1"/>
      <w:marLeft w:val="0"/>
      <w:marRight w:val="0"/>
      <w:marTop w:val="0"/>
      <w:marBottom w:val="0"/>
      <w:divBdr>
        <w:top w:val="none" w:sz="0" w:space="0" w:color="auto"/>
        <w:left w:val="none" w:sz="0" w:space="0" w:color="auto"/>
        <w:bottom w:val="none" w:sz="0" w:space="0" w:color="auto"/>
        <w:right w:val="none" w:sz="0" w:space="0" w:color="auto"/>
      </w:divBdr>
    </w:div>
    <w:div w:id="1497842591">
      <w:bodyDiv w:val="1"/>
      <w:marLeft w:val="0"/>
      <w:marRight w:val="0"/>
      <w:marTop w:val="0"/>
      <w:marBottom w:val="0"/>
      <w:divBdr>
        <w:top w:val="none" w:sz="0" w:space="0" w:color="auto"/>
        <w:left w:val="none" w:sz="0" w:space="0" w:color="auto"/>
        <w:bottom w:val="none" w:sz="0" w:space="0" w:color="auto"/>
        <w:right w:val="none" w:sz="0" w:space="0" w:color="auto"/>
      </w:divBdr>
    </w:div>
    <w:div w:id="1499730253">
      <w:bodyDiv w:val="1"/>
      <w:marLeft w:val="0"/>
      <w:marRight w:val="0"/>
      <w:marTop w:val="0"/>
      <w:marBottom w:val="0"/>
      <w:divBdr>
        <w:top w:val="none" w:sz="0" w:space="0" w:color="auto"/>
        <w:left w:val="none" w:sz="0" w:space="0" w:color="auto"/>
        <w:bottom w:val="none" w:sz="0" w:space="0" w:color="auto"/>
        <w:right w:val="none" w:sz="0" w:space="0" w:color="auto"/>
      </w:divBdr>
    </w:div>
    <w:div w:id="1512835971">
      <w:bodyDiv w:val="1"/>
      <w:marLeft w:val="0"/>
      <w:marRight w:val="0"/>
      <w:marTop w:val="0"/>
      <w:marBottom w:val="0"/>
      <w:divBdr>
        <w:top w:val="none" w:sz="0" w:space="0" w:color="auto"/>
        <w:left w:val="none" w:sz="0" w:space="0" w:color="auto"/>
        <w:bottom w:val="none" w:sz="0" w:space="0" w:color="auto"/>
        <w:right w:val="none" w:sz="0" w:space="0" w:color="auto"/>
      </w:divBdr>
    </w:div>
    <w:div w:id="1551185876">
      <w:bodyDiv w:val="1"/>
      <w:marLeft w:val="0"/>
      <w:marRight w:val="0"/>
      <w:marTop w:val="0"/>
      <w:marBottom w:val="0"/>
      <w:divBdr>
        <w:top w:val="none" w:sz="0" w:space="0" w:color="auto"/>
        <w:left w:val="none" w:sz="0" w:space="0" w:color="auto"/>
        <w:bottom w:val="none" w:sz="0" w:space="0" w:color="auto"/>
        <w:right w:val="none" w:sz="0" w:space="0" w:color="auto"/>
      </w:divBdr>
    </w:div>
    <w:div w:id="1559124142">
      <w:bodyDiv w:val="1"/>
      <w:marLeft w:val="0"/>
      <w:marRight w:val="0"/>
      <w:marTop w:val="0"/>
      <w:marBottom w:val="0"/>
      <w:divBdr>
        <w:top w:val="none" w:sz="0" w:space="0" w:color="auto"/>
        <w:left w:val="none" w:sz="0" w:space="0" w:color="auto"/>
        <w:bottom w:val="none" w:sz="0" w:space="0" w:color="auto"/>
        <w:right w:val="none" w:sz="0" w:space="0" w:color="auto"/>
      </w:divBdr>
    </w:div>
    <w:div w:id="1627925722">
      <w:bodyDiv w:val="1"/>
      <w:marLeft w:val="0"/>
      <w:marRight w:val="0"/>
      <w:marTop w:val="0"/>
      <w:marBottom w:val="0"/>
      <w:divBdr>
        <w:top w:val="none" w:sz="0" w:space="0" w:color="auto"/>
        <w:left w:val="none" w:sz="0" w:space="0" w:color="auto"/>
        <w:bottom w:val="none" w:sz="0" w:space="0" w:color="auto"/>
        <w:right w:val="none" w:sz="0" w:space="0" w:color="auto"/>
      </w:divBdr>
    </w:div>
    <w:div w:id="1649822147">
      <w:bodyDiv w:val="1"/>
      <w:marLeft w:val="0"/>
      <w:marRight w:val="0"/>
      <w:marTop w:val="0"/>
      <w:marBottom w:val="0"/>
      <w:divBdr>
        <w:top w:val="none" w:sz="0" w:space="0" w:color="auto"/>
        <w:left w:val="none" w:sz="0" w:space="0" w:color="auto"/>
        <w:bottom w:val="none" w:sz="0" w:space="0" w:color="auto"/>
        <w:right w:val="none" w:sz="0" w:space="0" w:color="auto"/>
      </w:divBdr>
    </w:div>
    <w:div w:id="1654144656">
      <w:bodyDiv w:val="1"/>
      <w:marLeft w:val="0"/>
      <w:marRight w:val="0"/>
      <w:marTop w:val="0"/>
      <w:marBottom w:val="0"/>
      <w:divBdr>
        <w:top w:val="none" w:sz="0" w:space="0" w:color="auto"/>
        <w:left w:val="none" w:sz="0" w:space="0" w:color="auto"/>
        <w:bottom w:val="none" w:sz="0" w:space="0" w:color="auto"/>
        <w:right w:val="none" w:sz="0" w:space="0" w:color="auto"/>
      </w:divBdr>
    </w:div>
    <w:div w:id="1665861808">
      <w:bodyDiv w:val="1"/>
      <w:marLeft w:val="0"/>
      <w:marRight w:val="0"/>
      <w:marTop w:val="0"/>
      <w:marBottom w:val="0"/>
      <w:divBdr>
        <w:top w:val="none" w:sz="0" w:space="0" w:color="auto"/>
        <w:left w:val="none" w:sz="0" w:space="0" w:color="auto"/>
        <w:bottom w:val="none" w:sz="0" w:space="0" w:color="auto"/>
        <w:right w:val="none" w:sz="0" w:space="0" w:color="auto"/>
      </w:divBdr>
    </w:div>
    <w:div w:id="1679963872">
      <w:bodyDiv w:val="1"/>
      <w:marLeft w:val="0"/>
      <w:marRight w:val="0"/>
      <w:marTop w:val="0"/>
      <w:marBottom w:val="0"/>
      <w:divBdr>
        <w:top w:val="none" w:sz="0" w:space="0" w:color="auto"/>
        <w:left w:val="none" w:sz="0" w:space="0" w:color="auto"/>
        <w:bottom w:val="none" w:sz="0" w:space="0" w:color="auto"/>
        <w:right w:val="none" w:sz="0" w:space="0" w:color="auto"/>
      </w:divBdr>
    </w:div>
    <w:div w:id="1682926794">
      <w:bodyDiv w:val="1"/>
      <w:marLeft w:val="0"/>
      <w:marRight w:val="0"/>
      <w:marTop w:val="0"/>
      <w:marBottom w:val="0"/>
      <w:divBdr>
        <w:top w:val="none" w:sz="0" w:space="0" w:color="auto"/>
        <w:left w:val="none" w:sz="0" w:space="0" w:color="auto"/>
        <w:bottom w:val="none" w:sz="0" w:space="0" w:color="auto"/>
        <w:right w:val="none" w:sz="0" w:space="0" w:color="auto"/>
      </w:divBdr>
    </w:div>
    <w:div w:id="1689137776">
      <w:bodyDiv w:val="1"/>
      <w:marLeft w:val="0"/>
      <w:marRight w:val="0"/>
      <w:marTop w:val="0"/>
      <w:marBottom w:val="0"/>
      <w:divBdr>
        <w:top w:val="none" w:sz="0" w:space="0" w:color="auto"/>
        <w:left w:val="none" w:sz="0" w:space="0" w:color="auto"/>
        <w:bottom w:val="none" w:sz="0" w:space="0" w:color="auto"/>
        <w:right w:val="none" w:sz="0" w:space="0" w:color="auto"/>
      </w:divBdr>
    </w:div>
    <w:div w:id="1700349931">
      <w:bodyDiv w:val="1"/>
      <w:marLeft w:val="0"/>
      <w:marRight w:val="0"/>
      <w:marTop w:val="0"/>
      <w:marBottom w:val="0"/>
      <w:divBdr>
        <w:top w:val="none" w:sz="0" w:space="0" w:color="auto"/>
        <w:left w:val="none" w:sz="0" w:space="0" w:color="auto"/>
        <w:bottom w:val="none" w:sz="0" w:space="0" w:color="auto"/>
        <w:right w:val="none" w:sz="0" w:space="0" w:color="auto"/>
      </w:divBdr>
    </w:div>
    <w:div w:id="1707754681">
      <w:bodyDiv w:val="1"/>
      <w:marLeft w:val="0"/>
      <w:marRight w:val="0"/>
      <w:marTop w:val="0"/>
      <w:marBottom w:val="0"/>
      <w:divBdr>
        <w:top w:val="none" w:sz="0" w:space="0" w:color="auto"/>
        <w:left w:val="none" w:sz="0" w:space="0" w:color="auto"/>
        <w:bottom w:val="none" w:sz="0" w:space="0" w:color="auto"/>
        <w:right w:val="none" w:sz="0" w:space="0" w:color="auto"/>
      </w:divBdr>
    </w:div>
    <w:div w:id="1713766450">
      <w:bodyDiv w:val="1"/>
      <w:marLeft w:val="0"/>
      <w:marRight w:val="0"/>
      <w:marTop w:val="0"/>
      <w:marBottom w:val="0"/>
      <w:divBdr>
        <w:top w:val="none" w:sz="0" w:space="0" w:color="auto"/>
        <w:left w:val="none" w:sz="0" w:space="0" w:color="auto"/>
        <w:bottom w:val="none" w:sz="0" w:space="0" w:color="auto"/>
        <w:right w:val="none" w:sz="0" w:space="0" w:color="auto"/>
      </w:divBdr>
    </w:div>
    <w:div w:id="1716274239">
      <w:bodyDiv w:val="1"/>
      <w:marLeft w:val="0"/>
      <w:marRight w:val="0"/>
      <w:marTop w:val="0"/>
      <w:marBottom w:val="0"/>
      <w:divBdr>
        <w:top w:val="none" w:sz="0" w:space="0" w:color="auto"/>
        <w:left w:val="none" w:sz="0" w:space="0" w:color="auto"/>
        <w:bottom w:val="none" w:sz="0" w:space="0" w:color="auto"/>
        <w:right w:val="none" w:sz="0" w:space="0" w:color="auto"/>
      </w:divBdr>
    </w:div>
    <w:div w:id="1721322931">
      <w:bodyDiv w:val="1"/>
      <w:marLeft w:val="0"/>
      <w:marRight w:val="0"/>
      <w:marTop w:val="0"/>
      <w:marBottom w:val="0"/>
      <w:divBdr>
        <w:top w:val="none" w:sz="0" w:space="0" w:color="auto"/>
        <w:left w:val="none" w:sz="0" w:space="0" w:color="auto"/>
        <w:bottom w:val="none" w:sz="0" w:space="0" w:color="auto"/>
        <w:right w:val="none" w:sz="0" w:space="0" w:color="auto"/>
      </w:divBdr>
    </w:div>
    <w:div w:id="1769033582">
      <w:bodyDiv w:val="1"/>
      <w:marLeft w:val="0"/>
      <w:marRight w:val="0"/>
      <w:marTop w:val="0"/>
      <w:marBottom w:val="0"/>
      <w:divBdr>
        <w:top w:val="none" w:sz="0" w:space="0" w:color="auto"/>
        <w:left w:val="none" w:sz="0" w:space="0" w:color="auto"/>
        <w:bottom w:val="none" w:sz="0" w:space="0" w:color="auto"/>
        <w:right w:val="none" w:sz="0" w:space="0" w:color="auto"/>
      </w:divBdr>
    </w:div>
    <w:div w:id="1781535441">
      <w:bodyDiv w:val="1"/>
      <w:marLeft w:val="0"/>
      <w:marRight w:val="0"/>
      <w:marTop w:val="0"/>
      <w:marBottom w:val="0"/>
      <w:divBdr>
        <w:top w:val="none" w:sz="0" w:space="0" w:color="auto"/>
        <w:left w:val="none" w:sz="0" w:space="0" w:color="auto"/>
        <w:bottom w:val="none" w:sz="0" w:space="0" w:color="auto"/>
        <w:right w:val="none" w:sz="0" w:space="0" w:color="auto"/>
      </w:divBdr>
    </w:div>
    <w:div w:id="1801461562">
      <w:bodyDiv w:val="1"/>
      <w:marLeft w:val="0"/>
      <w:marRight w:val="0"/>
      <w:marTop w:val="0"/>
      <w:marBottom w:val="0"/>
      <w:divBdr>
        <w:top w:val="none" w:sz="0" w:space="0" w:color="auto"/>
        <w:left w:val="none" w:sz="0" w:space="0" w:color="auto"/>
        <w:bottom w:val="none" w:sz="0" w:space="0" w:color="auto"/>
        <w:right w:val="none" w:sz="0" w:space="0" w:color="auto"/>
      </w:divBdr>
    </w:div>
    <w:div w:id="1808743447">
      <w:bodyDiv w:val="1"/>
      <w:marLeft w:val="0"/>
      <w:marRight w:val="0"/>
      <w:marTop w:val="0"/>
      <w:marBottom w:val="0"/>
      <w:divBdr>
        <w:top w:val="none" w:sz="0" w:space="0" w:color="auto"/>
        <w:left w:val="none" w:sz="0" w:space="0" w:color="auto"/>
        <w:bottom w:val="none" w:sz="0" w:space="0" w:color="auto"/>
        <w:right w:val="none" w:sz="0" w:space="0" w:color="auto"/>
      </w:divBdr>
    </w:div>
    <w:div w:id="1830095767">
      <w:bodyDiv w:val="1"/>
      <w:marLeft w:val="0"/>
      <w:marRight w:val="0"/>
      <w:marTop w:val="0"/>
      <w:marBottom w:val="0"/>
      <w:divBdr>
        <w:top w:val="none" w:sz="0" w:space="0" w:color="auto"/>
        <w:left w:val="none" w:sz="0" w:space="0" w:color="auto"/>
        <w:bottom w:val="none" w:sz="0" w:space="0" w:color="auto"/>
        <w:right w:val="none" w:sz="0" w:space="0" w:color="auto"/>
      </w:divBdr>
    </w:div>
    <w:div w:id="1880236191">
      <w:bodyDiv w:val="1"/>
      <w:marLeft w:val="0"/>
      <w:marRight w:val="0"/>
      <w:marTop w:val="0"/>
      <w:marBottom w:val="0"/>
      <w:divBdr>
        <w:top w:val="none" w:sz="0" w:space="0" w:color="auto"/>
        <w:left w:val="none" w:sz="0" w:space="0" w:color="auto"/>
        <w:bottom w:val="none" w:sz="0" w:space="0" w:color="auto"/>
        <w:right w:val="none" w:sz="0" w:space="0" w:color="auto"/>
      </w:divBdr>
    </w:div>
    <w:div w:id="1904945938">
      <w:bodyDiv w:val="1"/>
      <w:marLeft w:val="0"/>
      <w:marRight w:val="0"/>
      <w:marTop w:val="0"/>
      <w:marBottom w:val="0"/>
      <w:divBdr>
        <w:top w:val="none" w:sz="0" w:space="0" w:color="auto"/>
        <w:left w:val="none" w:sz="0" w:space="0" w:color="auto"/>
        <w:bottom w:val="none" w:sz="0" w:space="0" w:color="auto"/>
        <w:right w:val="none" w:sz="0" w:space="0" w:color="auto"/>
      </w:divBdr>
    </w:div>
    <w:div w:id="1931230411">
      <w:bodyDiv w:val="1"/>
      <w:marLeft w:val="0"/>
      <w:marRight w:val="0"/>
      <w:marTop w:val="0"/>
      <w:marBottom w:val="0"/>
      <w:divBdr>
        <w:top w:val="none" w:sz="0" w:space="0" w:color="auto"/>
        <w:left w:val="none" w:sz="0" w:space="0" w:color="auto"/>
        <w:bottom w:val="none" w:sz="0" w:space="0" w:color="auto"/>
        <w:right w:val="none" w:sz="0" w:space="0" w:color="auto"/>
      </w:divBdr>
    </w:div>
    <w:div w:id="1956017982">
      <w:bodyDiv w:val="1"/>
      <w:marLeft w:val="0"/>
      <w:marRight w:val="0"/>
      <w:marTop w:val="0"/>
      <w:marBottom w:val="0"/>
      <w:divBdr>
        <w:top w:val="none" w:sz="0" w:space="0" w:color="auto"/>
        <w:left w:val="none" w:sz="0" w:space="0" w:color="auto"/>
        <w:bottom w:val="none" w:sz="0" w:space="0" w:color="auto"/>
        <w:right w:val="none" w:sz="0" w:space="0" w:color="auto"/>
      </w:divBdr>
    </w:div>
    <w:div w:id="1959288165">
      <w:bodyDiv w:val="1"/>
      <w:marLeft w:val="0"/>
      <w:marRight w:val="0"/>
      <w:marTop w:val="0"/>
      <w:marBottom w:val="0"/>
      <w:divBdr>
        <w:top w:val="none" w:sz="0" w:space="0" w:color="auto"/>
        <w:left w:val="none" w:sz="0" w:space="0" w:color="auto"/>
        <w:bottom w:val="none" w:sz="0" w:space="0" w:color="auto"/>
        <w:right w:val="none" w:sz="0" w:space="0" w:color="auto"/>
      </w:divBdr>
    </w:div>
    <w:div w:id="1995059037">
      <w:bodyDiv w:val="1"/>
      <w:marLeft w:val="0"/>
      <w:marRight w:val="0"/>
      <w:marTop w:val="0"/>
      <w:marBottom w:val="0"/>
      <w:divBdr>
        <w:top w:val="none" w:sz="0" w:space="0" w:color="auto"/>
        <w:left w:val="none" w:sz="0" w:space="0" w:color="auto"/>
        <w:bottom w:val="none" w:sz="0" w:space="0" w:color="auto"/>
        <w:right w:val="none" w:sz="0" w:space="0" w:color="auto"/>
      </w:divBdr>
    </w:div>
    <w:div w:id="2005929893">
      <w:bodyDiv w:val="1"/>
      <w:marLeft w:val="0"/>
      <w:marRight w:val="0"/>
      <w:marTop w:val="0"/>
      <w:marBottom w:val="0"/>
      <w:divBdr>
        <w:top w:val="none" w:sz="0" w:space="0" w:color="auto"/>
        <w:left w:val="none" w:sz="0" w:space="0" w:color="auto"/>
        <w:bottom w:val="none" w:sz="0" w:space="0" w:color="auto"/>
        <w:right w:val="none" w:sz="0" w:space="0" w:color="auto"/>
      </w:divBdr>
    </w:div>
    <w:div w:id="2014604777">
      <w:bodyDiv w:val="1"/>
      <w:marLeft w:val="0"/>
      <w:marRight w:val="0"/>
      <w:marTop w:val="0"/>
      <w:marBottom w:val="0"/>
      <w:divBdr>
        <w:top w:val="none" w:sz="0" w:space="0" w:color="auto"/>
        <w:left w:val="none" w:sz="0" w:space="0" w:color="auto"/>
        <w:bottom w:val="none" w:sz="0" w:space="0" w:color="auto"/>
        <w:right w:val="none" w:sz="0" w:space="0" w:color="auto"/>
      </w:divBdr>
    </w:div>
    <w:div w:id="2030912872">
      <w:bodyDiv w:val="1"/>
      <w:marLeft w:val="0"/>
      <w:marRight w:val="0"/>
      <w:marTop w:val="0"/>
      <w:marBottom w:val="0"/>
      <w:divBdr>
        <w:top w:val="none" w:sz="0" w:space="0" w:color="auto"/>
        <w:left w:val="none" w:sz="0" w:space="0" w:color="auto"/>
        <w:bottom w:val="none" w:sz="0" w:space="0" w:color="auto"/>
        <w:right w:val="none" w:sz="0" w:space="0" w:color="auto"/>
      </w:divBdr>
    </w:div>
    <w:div w:id="2037389934">
      <w:bodyDiv w:val="1"/>
      <w:marLeft w:val="0"/>
      <w:marRight w:val="0"/>
      <w:marTop w:val="0"/>
      <w:marBottom w:val="0"/>
      <w:divBdr>
        <w:top w:val="none" w:sz="0" w:space="0" w:color="auto"/>
        <w:left w:val="none" w:sz="0" w:space="0" w:color="auto"/>
        <w:bottom w:val="none" w:sz="0" w:space="0" w:color="auto"/>
        <w:right w:val="none" w:sz="0" w:space="0" w:color="auto"/>
      </w:divBdr>
    </w:div>
    <w:div w:id="2044598498">
      <w:bodyDiv w:val="1"/>
      <w:marLeft w:val="0"/>
      <w:marRight w:val="0"/>
      <w:marTop w:val="0"/>
      <w:marBottom w:val="0"/>
      <w:divBdr>
        <w:top w:val="none" w:sz="0" w:space="0" w:color="auto"/>
        <w:left w:val="none" w:sz="0" w:space="0" w:color="auto"/>
        <w:bottom w:val="none" w:sz="0" w:space="0" w:color="auto"/>
        <w:right w:val="none" w:sz="0" w:space="0" w:color="auto"/>
      </w:divBdr>
    </w:div>
    <w:div w:id="2054452314">
      <w:bodyDiv w:val="1"/>
      <w:marLeft w:val="0"/>
      <w:marRight w:val="0"/>
      <w:marTop w:val="0"/>
      <w:marBottom w:val="0"/>
      <w:divBdr>
        <w:top w:val="none" w:sz="0" w:space="0" w:color="auto"/>
        <w:left w:val="none" w:sz="0" w:space="0" w:color="auto"/>
        <w:bottom w:val="none" w:sz="0" w:space="0" w:color="auto"/>
        <w:right w:val="none" w:sz="0" w:space="0" w:color="auto"/>
      </w:divBdr>
    </w:div>
    <w:div w:id="2065449511">
      <w:bodyDiv w:val="1"/>
      <w:marLeft w:val="0"/>
      <w:marRight w:val="0"/>
      <w:marTop w:val="0"/>
      <w:marBottom w:val="0"/>
      <w:divBdr>
        <w:top w:val="none" w:sz="0" w:space="0" w:color="auto"/>
        <w:left w:val="none" w:sz="0" w:space="0" w:color="auto"/>
        <w:bottom w:val="none" w:sz="0" w:space="0" w:color="auto"/>
        <w:right w:val="none" w:sz="0" w:space="0" w:color="auto"/>
      </w:divBdr>
    </w:div>
    <w:div w:id="2075854258">
      <w:bodyDiv w:val="1"/>
      <w:marLeft w:val="0"/>
      <w:marRight w:val="0"/>
      <w:marTop w:val="0"/>
      <w:marBottom w:val="0"/>
      <w:divBdr>
        <w:top w:val="none" w:sz="0" w:space="0" w:color="auto"/>
        <w:left w:val="none" w:sz="0" w:space="0" w:color="auto"/>
        <w:bottom w:val="none" w:sz="0" w:space="0" w:color="auto"/>
        <w:right w:val="none" w:sz="0" w:space="0" w:color="auto"/>
      </w:divBdr>
    </w:div>
    <w:div w:id="2081558226">
      <w:bodyDiv w:val="1"/>
      <w:marLeft w:val="0"/>
      <w:marRight w:val="0"/>
      <w:marTop w:val="0"/>
      <w:marBottom w:val="0"/>
      <w:divBdr>
        <w:top w:val="none" w:sz="0" w:space="0" w:color="auto"/>
        <w:left w:val="none" w:sz="0" w:space="0" w:color="auto"/>
        <w:bottom w:val="none" w:sz="0" w:space="0" w:color="auto"/>
        <w:right w:val="none" w:sz="0" w:space="0" w:color="auto"/>
      </w:divBdr>
    </w:div>
    <w:div w:id="211454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537</TotalTime>
  <Pages>10</Pages>
  <Words>2997</Words>
  <Characters>17085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58</cp:revision>
  <cp:lastPrinted>2025-04-07T07:20:00Z</cp:lastPrinted>
  <dcterms:created xsi:type="dcterms:W3CDTF">2024-03-27T11:08:00Z</dcterms:created>
  <dcterms:modified xsi:type="dcterms:W3CDTF">2025-05-21T04:52:00Z</dcterms:modified>
</cp:coreProperties>
</file>